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DC655" w14:textId="6BC78825" w:rsidR="00AF09F6" w:rsidRPr="005F7587" w:rsidRDefault="00AF09F6" w:rsidP="00AF09F6">
      <w:pPr>
        <w:spacing w:after="0" w:line="240" w:lineRule="auto"/>
        <w:jc w:val="center"/>
        <w:rPr>
          <w:rFonts w:ascii="Times New Roman" w:hAnsi="Times New Roman"/>
          <w:b/>
          <w:sz w:val="28"/>
          <w:szCs w:val="28"/>
        </w:rPr>
      </w:pPr>
      <w:bookmarkStart w:id="0" w:name="_Toc358208397"/>
      <w:bookmarkStart w:id="1" w:name="_Toc449000092"/>
      <w:bookmarkStart w:id="2" w:name="_Toc472676130"/>
      <w:bookmarkStart w:id="3" w:name="_Toc332875192"/>
      <w:r w:rsidRPr="005F7587">
        <w:rPr>
          <w:rFonts w:ascii="Times New Roman" w:hAnsi="Times New Roman"/>
          <w:b/>
          <w:sz w:val="28"/>
          <w:szCs w:val="28"/>
        </w:rPr>
        <w:t>Часть 1. ПОРЯДОК ПРИМЕНЕНИЯ ПРАВИЛ ЗЕМЛЕПОЛЬЗОВАНИЯ И ЗАСТРОЙКИ И ВНЕСЕНИЯ ИЗМЕНЕ</w:t>
      </w:r>
      <w:r w:rsidR="00F92319">
        <w:rPr>
          <w:rFonts w:ascii="Times New Roman" w:hAnsi="Times New Roman"/>
          <w:b/>
          <w:sz w:val="28"/>
          <w:szCs w:val="28"/>
        </w:rPr>
        <w:t>Н</w:t>
      </w:r>
      <w:r w:rsidRPr="005F7587">
        <w:rPr>
          <w:rFonts w:ascii="Times New Roman" w:hAnsi="Times New Roman"/>
          <w:b/>
          <w:sz w:val="28"/>
          <w:szCs w:val="28"/>
        </w:rPr>
        <w:t>ИЙ В УКАЗАННЫЕ ПРАВИЛА</w:t>
      </w:r>
      <w:bookmarkEnd w:id="0"/>
      <w:bookmarkEnd w:id="1"/>
      <w:bookmarkEnd w:id="2"/>
    </w:p>
    <w:p w14:paraId="65AE695E" w14:textId="77777777" w:rsidR="00AF09F6" w:rsidRPr="005F7587" w:rsidRDefault="00AF09F6" w:rsidP="00AF09F6">
      <w:pPr>
        <w:spacing w:after="0" w:line="240" w:lineRule="auto"/>
        <w:jc w:val="center"/>
        <w:rPr>
          <w:rFonts w:ascii="Times New Roman" w:hAnsi="Times New Roman"/>
          <w:b/>
          <w:sz w:val="28"/>
          <w:szCs w:val="28"/>
          <w:lang w:val="x-none"/>
        </w:rPr>
      </w:pPr>
    </w:p>
    <w:p w14:paraId="6F0D27B8" w14:textId="77777777" w:rsidR="00AF09F6" w:rsidRPr="005F7587" w:rsidRDefault="00AF09F6" w:rsidP="00AF09F6">
      <w:pPr>
        <w:pStyle w:val="1"/>
        <w:spacing w:before="0" w:after="0"/>
        <w:jc w:val="center"/>
        <w:rPr>
          <w:rFonts w:ascii="Times New Roman" w:hAnsi="Times New Roman"/>
          <w:sz w:val="28"/>
          <w:szCs w:val="28"/>
        </w:rPr>
      </w:pPr>
      <w:bookmarkStart w:id="4" w:name="_Toc449000093"/>
      <w:bookmarkStart w:id="5" w:name="_Toc472676131"/>
      <w:bookmarkStart w:id="6" w:name="_Toc483384100"/>
      <w:r w:rsidRPr="005F7587">
        <w:rPr>
          <w:rFonts w:ascii="Times New Roman" w:hAnsi="Times New Roman"/>
          <w:sz w:val="28"/>
          <w:szCs w:val="28"/>
        </w:rPr>
        <w:t>Глава 1. ОБЩИЕ ПОЛОЖЕНИЯ</w:t>
      </w:r>
      <w:bookmarkEnd w:id="3"/>
      <w:bookmarkEnd w:id="4"/>
      <w:bookmarkEnd w:id="5"/>
      <w:bookmarkEnd w:id="6"/>
    </w:p>
    <w:p w14:paraId="66B99F40" w14:textId="77777777" w:rsidR="00AF09F6" w:rsidRPr="005F7587" w:rsidRDefault="00AF09F6" w:rsidP="00AF09F6">
      <w:pPr>
        <w:spacing w:after="0" w:line="240" w:lineRule="auto"/>
        <w:jc w:val="center"/>
        <w:rPr>
          <w:rFonts w:ascii="Times New Roman" w:hAnsi="Times New Roman"/>
          <w:b/>
          <w:sz w:val="28"/>
          <w:szCs w:val="28"/>
          <w:lang w:val="x-none"/>
        </w:rPr>
      </w:pPr>
    </w:p>
    <w:p w14:paraId="7A1F392E" w14:textId="77777777" w:rsidR="00AF09F6" w:rsidRDefault="00AF09F6" w:rsidP="00AF09F6">
      <w:pPr>
        <w:pStyle w:val="2222222"/>
      </w:pPr>
      <w:bookmarkStart w:id="7" w:name="_Toc449000094"/>
      <w:bookmarkStart w:id="8" w:name="_Toc332875193"/>
      <w:bookmarkStart w:id="9" w:name="_Toc472676132"/>
      <w:bookmarkStart w:id="10" w:name="_Toc483384101"/>
      <w:r w:rsidRPr="002F0C83">
        <w:t>Статья 1. Основные понятия, используемые в настоящих Правилах</w:t>
      </w:r>
      <w:bookmarkEnd w:id="7"/>
      <w:bookmarkEnd w:id="8"/>
      <w:bookmarkEnd w:id="9"/>
      <w:bookmarkEnd w:id="10"/>
    </w:p>
    <w:p w14:paraId="1AE19F3C" w14:textId="77777777" w:rsidR="00AF09F6" w:rsidRPr="005F7587" w:rsidRDefault="00AF09F6" w:rsidP="00AF09F6">
      <w:pPr>
        <w:pStyle w:val="2222222"/>
      </w:pPr>
    </w:p>
    <w:p w14:paraId="5CA68EA5" w14:textId="77777777" w:rsidR="00AF09F6" w:rsidRPr="00376CA1" w:rsidRDefault="00AF09F6" w:rsidP="00AF09F6">
      <w:pPr>
        <w:pStyle w:val="11111111"/>
      </w:pPr>
      <w:r w:rsidRPr="00376CA1">
        <w:t>Понятия, используемые в настоящих Правилах, применяются в следующем значении:</w:t>
      </w:r>
    </w:p>
    <w:p w14:paraId="7CBB4593" w14:textId="77777777" w:rsidR="00AF09F6" w:rsidRPr="00376CA1" w:rsidRDefault="00AF09F6" w:rsidP="00AF09F6">
      <w:pPr>
        <w:pStyle w:val="11111111"/>
      </w:pPr>
      <w:r w:rsidRPr="00376CA1">
        <w:t>Муниципальное образование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37691F59" w14:textId="77777777" w:rsidR="00AF09F6" w:rsidRPr="00376CA1" w:rsidRDefault="00AF09F6" w:rsidP="00AF09F6">
      <w:pPr>
        <w:pStyle w:val="11111111"/>
      </w:pPr>
      <w:r w:rsidRPr="00376CA1">
        <w:t>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 октября 2003 года N 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56E4786A" w14:textId="77777777" w:rsidR="00AF09F6" w:rsidRPr="00376CA1" w:rsidRDefault="00AF09F6" w:rsidP="00AF09F6">
      <w:pPr>
        <w:pStyle w:val="11111111"/>
      </w:pPr>
      <w:r w:rsidRPr="00376CA1">
        <w:t>Муниципальный район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15EC679B" w14:textId="77777777" w:rsidR="00AF09F6" w:rsidRPr="00376CA1" w:rsidRDefault="00AF09F6" w:rsidP="00AF09F6">
      <w:pPr>
        <w:pStyle w:val="11111111"/>
      </w:pPr>
      <w:r w:rsidRPr="00376CA1">
        <w:t>Поселение - городское или сельское поселение;</w:t>
      </w:r>
    </w:p>
    <w:p w14:paraId="294F6AC5" w14:textId="77777777" w:rsidR="00AF09F6" w:rsidRPr="00376CA1" w:rsidRDefault="00AF09F6" w:rsidP="00AF09F6">
      <w:pPr>
        <w:pStyle w:val="11111111"/>
      </w:pPr>
      <w:r w:rsidRPr="00376CA1">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14:paraId="66BFC9A7" w14:textId="77777777" w:rsidR="00AF09F6" w:rsidRPr="00376CA1" w:rsidRDefault="00AF09F6" w:rsidP="00AF09F6">
      <w:pPr>
        <w:pStyle w:val="11111111"/>
      </w:pPr>
      <w:r w:rsidRPr="00376CA1">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66A7ED73" w14:textId="77777777" w:rsidR="00AF09F6" w:rsidRPr="00376CA1" w:rsidRDefault="00AF09F6" w:rsidP="00AF09F6">
      <w:pPr>
        <w:pStyle w:val="11111111"/>
      </w:pPr>
      <w:r w:rsidRPr="00376CA1">
        <w:t xml:space="preserve">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 </w:t>
      </w:r>
    </w:p>
    <w:p w14:paraId="534D3030" w14:textId="77777777" w:rsidR="00AF09F6" w:rsidRPr="00376CA1" w:rsidRDefault="00AF09F6" w:rsidP="00AF09F6">
      <w:pPr>
        <w:pStyle w:val="11111111"/>
      </w:pPr>
      <w:r w:rsidRPr="00376CA1">
        <w:lastRenderedPageBreak/>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14:paraId="533E925B" w14:textId="77777777" w:rsidR="00AF09F6" w:rsidRPr="00376CA1" w:rsidRDefault="00AF09F6" w:rsidP="00AF09F6">
      <w:pPr>
        <w:pStyle w:val="11111111"/>
      </w:pPr>
      <w:r w:rsidRPr="00376CA1">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Краснодарского края и уставом городского округа с внутригородским делением.</w:t>
      </w:r>
    </w:p>
    <w:p w14:paraId="22817CA2" w14:textId="77777777" w:rsidR="00AF09F6" w:rsidRPr="00376CA1" w:rsidRDefault="00AF09F6" w:rsidP="00AF09F6">
      <w:pPr>
        <w:pStyle w:val="11111111"/>
      </w:pPr>
      <w:r w:rsidRPr="00376CA1">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14:paraId="5C9728F1" w14:textId="77777777" w:rsidR="00AF09F6" w:rsidRPr="00376CA1" w:rsidRDefault="00AF09F6" w:rsidP="00AF09F6">
      <w:pPr>
        <w:pStyle w:val="11111111"/>
      </w:pPr>
      <w:r w:rsidRPr="00376CA1">
        <w:t>Населенный пункт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2E0A9A71" w14:textId="77777777" w:rsidR="00AF09F6" w:rsidRPr="00376CA1" w:rsidRDefault="00AF09F6" w:rsidP="00AF09F6">
      <w:pPr>
        <w:pStyle w:val="11111111"/>
      </w:pPr>
      <w:r w:rsidRPr="00376CA1">
        <w:t>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67D3A250" w14:textId="77777777" w:rsidR="00AF09F6" w:rsidRPr="00376CA1" w:rsidRDefault="00AF09F6" w:rsidP="00AF09F6">
      <w:pPr>
        <w:pStyle w:val="11111111"/>
      </w:pPr>
      <w:r w:rsidRPr="00376CA1">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D06B8EB" w14:textId="77777777" w:rsidR="00AF09F6" w:rsidRPr="00376CA1" w:rsidRDefault="00AF09F6" w:rsidP="00AF09F6">
      <w:pPr>
        <w:pStyle w:val="11111111"/>
      </w:pPr>
      <w:r w:rsidRPr="00376CA1">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45F0F1C0" w14:textId="77777777" w:rsidR="00AF09F6" w:rsidRPr="00376CA1" w:rsidRDefault="00AF09F6" w:rsidP="00AF09F6">
      <w:pPr>
        <w:pStyle w:val="11111111"/>
      </w:pPr>
      <w:r w:rsidRPr="00376CA1">
        <w:t>Территориальное планирование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47773F8C" w14:textId="77777777" w:rsidR="00AF09F6" w:rsidRPr="00376CA1" w:rsidRDefault="00AF09F6" w:rsidP="00AF09F6">
      <w:pPr>
        <w:pStyle w:val="11111111"/>
      </w:pPr>
      <w:r w:rsidRPr="00376CA1">
        <w:lastRenderedPageBreak/>
        <w:t>Генеральный план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4CDADCF" w14:textId="77777777" w:rsidR="00AF09F6" w:rsidRPr="00376CA1" w:rsidRDefault="00AF09F6" w:rsidP="00AF09F6">
      <w:pPr>
        <w:pStyle w:val="11111111"/>
      </w:pPr>
      <w:r w:rsidRPr="00376CA1">
        <w:t>Функциональное зонирование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2191B0C6" w14:textId="77777777" w:rsidR="00AF09F6" w:rsidRPr="00376CA1" w:rsidRDefault="00AF09F6" w:rsidP="00AF09F6">
      <w:pPr>
        <w:pStyle w:val="11111111"/>
      </w:pPr>
      <w:r w:rsidRPr="00376CA1">
        <w:t>Функциональные зоны - зоны, для которых документами территориального планирования определены границы и функциональное назначение.</w:t>
      </w:r>
    </w:p>
    <w:p w14:paraId="6D3755D9" w14:textId="77777777" w:rsidR="00AF09F6" w:rsidRPr="00376CA1" w:rsidRDefault="00AF09F6" w:rsidP="00AF09F6">
      <w:pPr>
        <w:pStyle w:val="11111111"/>
      </w:pPr>
      <w:r w:rsidRPr="00376CA1">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7EE54F54" w14:textId="77777777" w:rsidR="00AF09F6" w:rsidRPr="00376CA1" w:rsidRDefault="00AF09F6" w:rsidP="00AF09F6">
      <w:pPr>
        <w:pStyle w:val="11111111"/>
      </w:pPr>
      <w:r w:rsidRPr="00376CA1">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E214021" w14:textId="77777777" w:rsidR="00AF09F6" w:rsidRPr="00376CA1" w:rsidRDefault="00AF09F6" w:rsidP="00AF09F6">
      <w:pPr>
        <w:pStyle w:val="11111111"/>
        <w:rPr>
          <w:color w:val="7030A0"/>
        </w:rPr>
      </w:pPr>
      <w:r w:rsidRPr="00376CA1">
        <w:t>Линии градостроительного регулирования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1CA5FA26" w14:textId="77777777" w:rsidR="00AF09F6" w:rsidRPr="00376CA1" w:rsidRDefault="00AF09F6" w:rsidP="00AF09F6">
      <w:pPr>
        <w:pStyle w:val="11111111"/>
      </w:pPr>
      <w:r w:rsidRPr="00376CA1">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267A3436" w14:textId="77777777" w:rsidR="00AF09F6" w:rsidRPr="00376CA1" w:rsidRDefault="00AF09F6" w:rsidP="00AF09F6">
      <w:pPr>
        <w:pStyle w:val="11111111"/>
      </w:pPr>
      <w:r w:rsidRPr="00376CA1">
        <w:lastRenderedPageBreak/>
        <w:t>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931BC22" w14:textId="77777777" w:rsidR="00AF09F6" w:rsidRPr="00376CA1" w:rsidRDefault="00AF09F6" w:rsidP="00AF09F6">
      <w:pPr>
        <w:pStyle w:val="11111111"/>
      </w:pPr>
      <w:r w:rsidRPr="00376CA1">
        <w:t>Отступ застройки - расстояние между красной линией или границей земельного участка и стеной здания, строения, сооружения.</w:t>
      </w:r>
    </w:p>
    <w:p w14:paraId="440B26E3" w14:textId="77777777" w:rsidR="00AF09F6" w:rsidRPr="00376CA1" w:rsidRDefault="00AF09F6" w:rsidP="00AF09F6">
      <w:pPr>
        <w:pStyle w:val="11111111"/>
        <w:rPr>
          <w:color w:val="7030A0"/>
        </w:rPr>
      </w:pPr>
      <w:r w:rsidRPr="00376CA1">
        <w:t>Синие линии - границы акваторий рек, а также существующих и проектируемых открытых водоемов, устанавливаемые по нормальному подпорному горизонту</w:t>
      </w:r>
      <w:r w:rsidRPr="00376CA1">
        <w:rPr>
          <w:color w:val="7030A0"/>
        </w:rPr>
        <w:t>.</w:t>
      </w:r>
    </w:p>
    <w:p w14:paraId="7ADFB7B1" w14:textId="77777777" w:rsidR="00AF09F6" w:rsidRPr="00376CA1" w:rsidRDefault="00AF09F6" w:rsidP="00AF09F6">
      <w:pPr>
        <w:pStyle w:val="11111111"/>
      </w:pPr>
      <w:r w:rsidRPr="00376CA1">
        <w:t>Границы полосы отвода железных дорог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7396EA59" w14:textId="77777777" w:rsidR="00AF09F6" w:rsidRPr="00376CA1" w:rsidRDefault="00AF09F6" w:rsidP="00AF09F6">
      <w:pPr>
        <w:pStyle w:val="11111111"/>
      </w:pPr>
      <w:r w:rsidRPr="00376CA1">
        <w:t>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7FA94BA5" w14:textId="77777777" w:rsidR="00AF09F6" w:rsidRPr="00376CA1" w:rsidRDefault="00AF09F6" w:rsidP="00AF09F6">
      <w:pPr>
        <w:pStyle w:val="11111111"/>
      </w:pPr>
      <w:r w:rsidRPr="00376CA1">
        <w:t>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1CC7E7C3" w14:textId="77777777" w:rsidR="00AF09F6" w:rsidRPr="00376CA1" w:rsidRDefault="00AF09F6" w:rsidP="00AF09F6">
      <w:pPr>
        <w:pStyle w:val="11111111"/>
      </w:pPr>
      <w:r w:rsidRPr="00376CA1">
        <w:t>Границы территорий памятников и ансамблей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3C12F031" w14:textId="77777777" w:rsidR="00AF09F6" w:rsidRPr="00376CA1" w:rsidRDefault="00AF09F6" w:rsidP="00AF09F6">
      <w:pPr>
        <w:pStyle w:val="11111111"/>
      </w:pPr>
      <w:r w:rsidRPr="00376CA1">
        <w:t>Границы зон охраны объекта культурного наследия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D956529" w14:textId="77777777" w:rsidR="00AF09F6" w:rsidRPr="00376CA1" w:rsidRDefault="00AF09F6" w:rsidP="00AF09F6">
      <w:pPr>
        <w:pStyle w:val="11111111"/>
      </w:pPr>
      <w:r w:rsidRPr="00376CA1">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w:t>
      </w:r>
      <w:r w:rsidRPr="00376CA1">
        <w:rPr>
          <w:color w:val="FF0000"/>
        </w:rPr>
        <w:t xml:space="preserve"> </w:t>
      </w:r>
      <w:r w:rsidRPr="00376CA1">
        <w:t xml:space="preserve">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w:t>
      </w:r>
      <w:r w:rsidRPr="00376CA1">
        <w:lastRenderedPageBreak/>
        <w:t>памятников градостроительства (исторических зон сельских поселений и других объектов).</w:t>
      </w:r>
    </w:p>
    <w:p w14:paraId="2756BC2C" w14:textId="77777777" w:rsidR="00AF09F6" w:rsidRPr="00376CA1" w:rsidRDefault="00AF09F6" w:rsidP="00AF09F6">
      <w:pPr>
        <w:pStyle w:val="11111111"/>
      </w:pPr>
      <w:r w:rsidRPr="00376CA1">
        <w:t>Границы охранных зон особо охраняемых природных территорий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457DBB80" w14:textId="77777777" w:rsidR="00AF09F6" w:rsidRPr="00376CA1" w:rsidRDefault="00AF09F6" w:rsidP="00AF09F6">
      <w:pPr>
        <w:pStyle w:val="11111111"/>
      </w:pPr>
      <w:r w:rsidRPr="00376CA1">
        <w:t>Границы территорий природного комплекса Краснодарского края, не являющихся особо охраняемыми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038EFD56" w14:textId="77777777" w:rsidR="00AF09F6" w:rsidRPr="00376CA1" w:rsidRDefault="00AF09F6" w:rsidP="00AF09F6">
      <w:pPr>
        <w:pStyle w:val="11111111"/>
      </w:pPr>
      <w:r w:rsidRPr="00376CA1">
        <w:t>Границы озелененных территорий, не входящих в природный комплекс городских округов и поселений Краснодарского края - границы участков внутриквартального озеленения общего пользования и трасс внутриквартальных транспортных коммуникаций.</w:t>
      </w:r>
    </w:p>
    <w:p w14:paraId="1F998BEF" w14:textId="77777777" w:rsidR="00AF09F6" w:rsidRPr="00376CA1" w:rsidRDefault="00AF09F6" w:rsidP="00AF09F6">
      <w:pPr>
        <w:pStyle w:val="11111111"/>
      </w:pPr>
      <w:r w:rsidRPr="00376CA1">
        <w:t>Границы водоохранных зон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609A126F" w14:textId="77777777" w:rsidR="00AF09F6" w:rsidRPr="00376CA1" w:rsidRDefault="00AF09F6" w:rsidP="00AF09F6">
      <w:pPr>
        <w:pStyle w:val="11111111"/>
      </w:pPr>
      <w:r w:rsidRPr="00376CA1">
        <w:t>Границы прибрежных зон (полос)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11C21886" w14:textId="77777777" w:rsidR="00AF09F6" w:rsidRPr="00376CA1" w:rsidRDefault="00AF09F6" w:rsidP="00AF09F6">
      <w:pPr>
        <w:pStyle w:val="11111111"/>
      </w:pPr>
      <w:r w:rsidRPr="00376CA1">
        <w:t>Воохранная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E338B3E" w14:textId="77777777" w:rsidR="00AF09F6" w:rsidRPr="00376CA1" w:rsidRDefault="00AF09F6" w:rsidP="00AF09F6">
      <w:pPr>
        <w:pStyle w:val="11111111"/>
      </w:pPr>
      <w:r w:rsidRPr="00376CA1">
        <w:t>Границы зон санитарной охраны источников питьевого водоснабжения - границы зон I и II поясов, а также жесткой зоны II пояса:</w:t>
      </w:r>
    </w:p>
    <w:p w14:paraId="7A71BD0F" w14:textId="77777777" w:rsidR="00AF09F6" w:rsidRPr="00376CA1" w:rsidRDefault="00AF09F6" w:rsidP="00AF09F6">
      <w:pPr>
        <w:pStyle w:val="11111111"/>
      </w:pPr>
      <w:r w:rsidRPr="00376CA1">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786EEC18" w14:textId="77777777" w:rsidR="00AF09F6" w:rsidRPr="00376CA1" w:rsidRDefault="00AF09F6" w:rsidP="00AF09F6">
      <w:pPr>
        <w:pStyle w:val="11111111"/>
      </w:pPr>
      <w:r w:rsidRPr="00376CA1">
        <w:lastRenderedPageBreak/>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2645A77" w14:textId="77777777" w:rsidR="00AF09F6" w:rsidRPr="00376CA1" w:rsidRDefault="00AF09F6" w:rsidP="00AF09F6">
      <w:pPr>
        <w:pStyle w:val="11111111"/>
      </w:pPr>
      <w:r w:rsidRPr="00376CA1">
        <w:t>3) Границы жесткой зоны II пояса санитарной охраны - границы территории,</w:t>
      </w:r>
      <w:r w:rsidRPr="00376CA1">
        <w:rPr>
          <w:color w:val="FF0000"/>
        </w:rPr>
        <w:t xml:space="preserve"> </w:t>
      </w:r>
      <w:r w:rsidRPr="00376CA1">
        <w:t>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6EEF69E9" w14:textId="77777777" w:rsidR="00AF09F6" w:rsidRPr="00376CA1" w:rsidRDefault="00AF09F6" w:rsidP="00AF09F6">
      <w:pPr>
        <w:pStyle w:val="11111111"/>
      </w:pPr>
      <w:r w:rsidRPr="00376CA1">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71BEF1F3" w14:textId="77777777" w:rsidR="00AF09F6" w:rsidRPr="00376CA1" w:rsidRDefault="00AF09F6" w:rsidP="00AF09F6">
      <w:pPr>
        <w:pStyle w:val="11111111"/>
      </w:pPr>
      <w:r w:rsidRPr="00376CA1">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4554DD1B" w14:textId="77777777" w:rsidR="00AF09F6" w:rsidRPr="00376CA1" w:rsidRDefault="00AF09F6" w:rsidP="00AF09F6">
      <w:pPr>
        <w:pStyle w:val="11111111"/>
      </w:pPr>
      <w:r w:rsidRPr="00376CA1">
        <w:t>Градостроительное зонирование - зонирование территорий муниципального образования в целях определения территориальных зон и установления градостроительных регламентов.</w:t>
      </w:r>
    </w:p>
    <w:p w14:paraId="63B328F4" w14:textId="77777777" w:rsidR="00AF09F6" w:rsidRPr="00376CA1" w:rsidRDefault="00AF09F6" w:rsidP="00AF09F6">
      <w:pPr>
        <w:pStyle w:val="11111111"/>
      </w:pPr>
      <w:r w:rsidRPr="00376CA1">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14:paraId="6B36F1CE" w14:textId="77777777" w:rsidR="00AF09F6" w:rsidRPr="00376CA1" w:rsidRDefault="00AF09F6" w:rsidP="00AF09F6">
      <w:pPr>
        <w:pStyle w:val="11111111"/>
      </w:pPr>
      <w:r w:rsidRPr="00376CA1">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5E74B85" w14:textId="77777777" w:rsidR="00AF09F6" w:rsidRPr="00376CA1" w:rsidRDefault="00AF09F6" w:rsidP="00AF09F6">
      <w:pPr>
        <w:pStyle w:val="11111111"/>
      </w:pPr>
      <w:r w:rsidRPr="00376CA1">
        <w:t xml:space="preserve">Благоустройство территории поселения (городского округа)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w:t>
      </w:r>
      <w:r w:rsidRPr="00376CA1">
        <w:lastRenderedPageBreak/>
        <w:t>поддержание и улучшение санитарного и эстетического состояния территории.</w:t>
      </w:r>
    </w:p>
    <w:p w14:paraId="05490583" w14:textId="77777777" w:rsidR="00AF09F6" w:rsidRPr="00376CA1" w:rsidRDefault="00AF09F6" w:rsidP="00AF09F6">
      <w:pPr>
        <w:pStyle w:val="11111111"/>
      </w:pPr>
      <w:r w:rsidRPr="00376CA1">
        <w:t>Историческое поселение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5D651E0C" w14:textId="77777777" w:rsidR="00AF09F6" w:rsidRPr="00376CA1" w:rsidRDefault="00AF09F6" w:rsidP="00AF09F6">
      <w:pPr>
        <w:pStyle w:val="11111111"/>
      </w:pPr>
      <w:r w:rsidRPr="00376CA1">
        <w:t xml:space="preserve">Земельный участок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0B3E99B0" w14:textId="77777777" w:rsidR="00AF09F6" w:rsidRPr="00376CA1" w:rsidRDefault="00AF09F6" w:rsidP="00AF09F6">
      <w:pPr>
        <w:pStyle w:val="11111111"/>
      </w:pPr>
      <w:r w:rsidRPr="00376CA1">
        <w:t>Градостроительный план земельного участка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7B9ABAEB" w14:textId="77777777" w:rsidR="00AF09F6" w:rsidRPr="00376CA1" w:rsidRDefault="00AF09F6" w:rsidP="00AF09F6">
      <w:pPr>
        <w:pStyle w:val="11111111"/>
      </w:pPr>
      <w:r w:rsidRPr="00376CA1">
        <w:t>Градостроительная емкость территории (интенсивность использования, застройки)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7A01BC3C" w14:textId="77777777" w:rsidR="00AF09F6" w:rsidRPr="00376CA1" w:rsidRDefault="00AF09F6" w:rsidP="00AF09F6">
      <w:pPr>
        <w:pStyle w:val="11111111"/>
      </w:pPr>
      <w:r w:rsidRPr="00376CA1">
        <w:t>Коэффициент застройки (Кз) - отношение территории земельного участка, которая может быть занята зданиями, ко всей площади участка (в процентах).</w:t>
      </w:r>
    </w:p>
    <w:p w14:paraId="2F9F352C" w14:textId="77777777" w:rsidR="00AF09F6" w:rsidRPr="00376CA1" w:rsidRDefault="00AF09F6" w:rsidP="00AF09F6">
      <w:pPr>
        <w:pStyle w:val="11111111"/>
      </w:pPr>
      <w:r w:rsidRPr="00376CA1">
        <w:t>Коэффициент плотности застройки (Кпз) - отношение  площади всех этажей зданий и сооружений к площади участка.</w:t>
      </w:r>
    </w:p>
    <w:p w14:paraId="09C797B4" w14:textId="77777777" w:rsidR="00AF09F6" w:rsidRPr="00376CA1" w:rsidRDefault="00AF09F6" w:rsidP="00AF09F6">
      <w:pPr>
        <w:pStyle w:val="11111111"/>
      </w:pPr>
      <w:r w:rsidRPr="00376CA1">
        <w:t xml:space="preserve">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49138924" w14:textId="77777777" w:rsidR="00AF09F6" w:rsidRPr="00376CA1" w:rsidRDefault="00AF09F6" w:rsidP="00AF09F6">
      <w:pPr>
        <w:pStyle w:val="11111111"/>
      </w:pPr>
      <w:r w:rsidRPr="00376CA1">
        <w:t>Суммарная поэтажная площадь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0D80FF20" w14:textId="77777777" w:rsidR="00AF09F6" w:rsidRPr="00376CA1" w:rsidRDefault="00AF09F6" w:rsidP="00AF09F6">
      <w:pPr>
        <w:pStyle w:val="11111111"/>
      </w:pPr>
      <w:r w:rsidRPr="00376CA1">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28C82852" w14:textId="77777777" w:rsidR="00AF09F6" w:rsidRPr="00376CA1" w:rsidRDefault="00AF09F6" w:rsidP="00AF09F6">
      <w:pPr>
        <w:pStyle w:val="11111111"/>
      </w:pPr>
      <w:r w:rsidRPr="00376CA1">
        <w:t xml:space="preserve">Высота здания (архитектурная) - одна из основных характеристик здания, определяемая количеством этажей или вертикальным линейным </w:t>
      </w:r>
      <w:r w:rsidRPr="00376CA1">
        <w:lastRenderedPageBreak/>
        <w:t>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21BFA663" w14:textId="77777777" w:rsidR="00AF09F6" w:rsidRPr="00376CA1" w:rsidRDefault="00AF09F6" w:rsidP="00AF09F6">
      <w:pPr>
        <w:pStyle w:val="11111111"/>
      </w:pPr>
      <w:r w:rsidRPr="00376CA1">
        <w:t>Строительство - создание зданий, строений, сооружений (в том числе на месте сносимых объектов капитального строительства).</w:t>
      </w:r>
    </w:p>
    <w:p w14:paraId="505EDA36" w14:textId="77777777" w:rsidR="00AF09F6" w:rsidRPr="00376CA1" w:rsidRDefault="00AF09F6" w:rsidP="00AF09F6">
      <w:pPr>
        <w:pStyle w:val="11111111"/>
      </w:pPr>
      <w:r w:rsidRPr="00376CA1">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1E636F0" w14:textId="77777777" w:rsidR="00AF09F6" w:rsidRPr="00376CA1" w:rsidRDefault="00AF09F6" w:rsidP="00AF09F6">
      <w:pPr>
        <w:pStyle w:val="11111111"/>
      </w:pPr>
      <w:r w:rsidRPr="00376CA1">
        <w:t>Некапитальный объект (движимая вещь)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14:paraId="57D66F8D" w14:textId="77777777" w:rsidR="00AF09F6" w:rsidRPr="00376CA1" w:rsidRDefault="00AF09F6" w:rsidP="00AF09F6">
      <w:pPr>
        <w:pStyle w:val="11111111"/>
      </w:pPr>
      <w:r w:rsidRPr="00376CA1">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882504F" w14:textId="77777777" w:rsidR="00AF09F6" w:rsidRPr="00376CA1" w:rsidRDefault="00AF09F6" w:rsidP="00AF09F6">
      <w:pPr>
        <w:pStyle w:val="11111111"/>
      </w:pPr>
      <w:r w:rsidRPr="00376CA1">
        <w:t xml:space="preserve">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1A4FC99B" w14:textId="77777777" w:rsidR="00AF09F6" w:rsidRPr="00376CA1" w:rsidRDefault="00AF09F6" w:rsidP="00AF09F6">
      <w:pPr>
        <w:pStyle w:val="11111111"/>
      </w:pPr>
      <w:r w:rsidRPr="00376CA1">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01F61029" w14:textId="77777777" w:rsidR="00AF09F6" w:rsidRPr="00376CA1" w:rsidRDefault="00AF09F6" w:rsidP="00AF09F6">
      <w:pPr>
        <w:pStyle w:val="11111111"/>
      </w:pPr>
      <w:r w:rsidRPr="00376CA1">
        <w:t xml:space="preserve">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w:t>
      </w:r>
      <w:r w:rsidRPr="00376CA1">
        <w:lastRenderedPageBreak/>
        <w:t>улучшающие показатели таких конструкций элементы и (или) восстановление указанных элементов.</w:t>
      </w:r>
    </w:p>
    <w:p w14:paraId="57D6A7FF" w14:textId="77777777" w:rsidR="00AF09F6" w:rsidRPr="00376CA1" w:rsidRDefault="00AF09F6" w:rsidP="00AF09F6">
      <w:pPr>
        <w:pStyle w:val="11111111"/>
      </w:pPr>
      <w:r w:rsidRPr="00376CA1">
        <w:t>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60F7B6D5" w14:textId="77777777" w:rsidR="00AF09F6" w:rsidRPr="00376CA1" w:rsidRDefault="00AF09F6" w:rsidP="00AF09F6">
      <w:pPr>
        <w:pStyle w:val="11111111"/>
      </w:pPr>
      <w:r w:rsidRPr="00376CA1">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1A2DE804" w14:textId="77777777" w:rsidR="00AF09F6" w:rsidRPr="00376CA1" w:rsidRDefault="00AF09F6" w:rsidP="00AF09F6">
      <w:pPr>
        <w:pStyle w:val="11111111"/>
      </w:pPr>
      <w:r w:rsidRPr="00376CA1">
        <w:t>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14:paraId="6E2AA4BC" w14:textId="77777777" w:rsidR="00AF09F6" w:rsidRPr="00376CA1" w:rsidRDefault="00AF09F6" w:rsidP="00AF09F6">
      <w:pPr>
        <w:pStyle w:val="11111111"/>
      </w:pPr>
      <w:r w:rsidRPr="00376CA1">
        <w:t>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4FEC4D8" w14:textId="77777777" w:rsidR="00AF09F6" w:rsidRPr="00376CA1" w:rsidRDefault="00AF09F6" w:rsidP="00AF09F6">
      <w:pPr>
        <w:pStyle w:val="11111111"/>
      </w:pPr>
      <w:r w:rsidRPr="00376CA1">
        <w:lastRenderedPageBreak/>
        <w:t>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6CD278BE" w14:textId="77777777" w:rsidR="00AF09F6" w:rsidRPr="00376CA1" w:rsidRDefault="00AF09F6" w:rsidP="00AF09F6">
      <w:pPr>
        <w:pStyle w:val="11111111"/>
      </w:pPr>
      <w:r w:rsidRPr="00376CA1">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616F0EFA" w14:textId="77777777" w:rsidR="00AF09F6" w:rsidRPr="00376CA1" w:rsidRDefault="00AF09F6" w:rsidP="00AF09F6">
      <w:pPr>
        <w:pStyle w:val="11111111"/>
      </w:pPr>
      <w:r w:rsidRPr="00376CA1">
        <w:t>Технический заказчик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14:paraId="7C9E73B2" w14:textId="77777777" w:rsidR="00AF09F6" w:rsidRPr="00376CA1" w:rsidRDefault="00AF09F6" w:rsidP="00AF09F6">
      <w:pPr>
        <w:pStyle w:val="11111111"/>
      </w:pPr>
      <w:r w:rsidRPr="00376CA1">
        <w:lastRenderedPageBreak/>
        <w:t>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65C95C90" w14:textId="77777777" w:rsidR="00AF09F6" w:rsidRPr="00376CA1" w:rsidRDefault="00AF09F6" w:rsidP="00AF09F6">
      <w:pPr>
        <w:pStyle w:val="11111111"/>
      </w:pPr>
      <w:r w:rsidRPr="00376CA1">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78F0E58A" w14:textId="77777777" w:rsidR="00AF09F6" w:rsidRPr="00376CA1" w:rsidRDefault="00AF09F6" w:rsidP="00AF09F6">
      <w:pPr>
        <w:pStyle w:val="11111111"/>
      </w:pPr>
      <w:r w:rsidRPr="00376CA1">
        <w:t>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4CA2C82F" w14:textId="77777777" w:rsidR="00AF09F6" w:rsidRPr="00376CA1" w:rsidRDefault="00AF09F6" w:rsidP="00AF09F6">
      <w:pPr>
        <w:pStyle w:val="11111111"/>
      </w:pPr>
      <w:r w:rsidRPr="00376CA1">
        <w:t xml:space="preserve">Нормативы градостроительного проектирования - совокупность установленных в целях обеспечения благоприятных условий </w:t>
      </w:r>
      <w:r w:rsidRPr="00376CA1">
        <w:lastRenderedPageBreak/>
        <w:t>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1BE68007" w14:textId="77777777" w:rsidR="00AF09F6" w:rsidRPr="00376CA1" w:rsidRDefault="00AF09F6" w:rsidP="00AF09F6">
      <w:pPr>
        <w:pStyle w:val="11111111"/>
      </w:pPr>
      <w:r w:rsidRPr="00376CA1">
        <w:t>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14:paraId="74CA54EC" w14:textId="77777777" w:rsidR="00AF09F6" w:rsidRPr="00376CA1" w:rsidRDefault="00AF09F6" w:rsidP="00AF09F6">
      <w:pPr>
        <w:pStyle w:val="11111111"/>
      </w:pPr>
      <w:r w:rsidRPr="00376CA1">
        <w:t xml:space="preserve">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w:t>
      </w:r>
      <w:r w:rsidRPr="00376CA1">
        <w:lastRenderedPageBreak/>
        <w:t>потребностями в строительстве объектов социальной инфраструктуры местного значения.</w:t>
      </w:r>
    </w:p>
    <w:p w14:paraId="1128CD69" w14:textId="77777777" w:rsidR="00AF09F6" w:rsidRPr="00376CA1" w:rsidRDefault="00AF09F6" w:rsidP="00AF09F6">
      <w:pPr>
        <w:pStyle w:val="11111111"/>
      </w:pPr>
      <w:r w:rsidRPr="00376CA1">
        <w:t>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655CE95E" w14:textId="77777777" w:rsidR="00AF09F6" w:rsidRPr="00376CA1" w:rsidRDefault="00AF09F6" w:rsidP="00AF09F6">
      <w:pPr>
        <w:pStyle w:val="11111111"/>
      </w:pPr>
      <w:r w:rsidRPr="00376CA1">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3871AC24" w14:textId="77777777" w:rsidR="00AF09F6" w:rsidRPr="00376CA1" w:rsidRDefault="00AF09F6" w:rsidP="00AF09F6">
      <w:pPr>
        <w:pStyle w:val="11111111"/>
      </w:pPr>
      <w:r w:rsidRPr="00376CA1">
        <w:t>Элемент планировочной структуры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BE5B79E" w14:textId="77777777" w:rsidR="00AF09F6" w:rsidRPr="00376CA1" w:rsidRDefault="00AF09F6" w:rsidP="00AF09F6">
      <w:pPr>
        <w:pStyle w:val="11111111"/>
      </w:pPr>
      <w:r w:rsidRPr="00376CA1">
        <w:t>Микрорайон (квартал) - структурный элемент жилой застройки.</w:t>
      </w:r>
    </w:p>
    <w:p w14:paraId="36C220BC" w14:textId="77777777" w:rsidR="00AF09F6" w:rsidRPr="00376CA1" w:rsidRDefault="00AF09F6" w:rsidP="00AF09F6">
      <w:pPr>
        <w:pStyle w:val="11111111"/>
      </w:pPr>
      <w:r w:rsidRPr="00376CA1">
        <w:t>Жилой район - структурный элемент селитебной территории.</w:t>
      </w:r>
    </w:p>
    <w:p w14:paraId="506E9B58" w14:textId="77777777" w:rsidR="00AF09F6" w:rsidRPr="00376CA1" w:rsidRDefault="00AF09F6" w:rsidP="00AF09F6">
      <w:pPr>
        <w:pStyle w:val="11111111"/>
      </w:pPr>
      <w:r w:rsidRPr="00376CA1">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3E4A7103" w14:textId="77777777" w:rsidR="00AF09F6" w:rsidRPr="00376CA1" w:rsidRDefault="00AF09F6" w:rsidP="00AF09F6">
      <w:pPr>
        <w:pStyle w:val="11111111"/>
      </w:pPr>
      <w:r w:rsidRPr="00376CA1">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48DE4519" w14:textId="77777777" w:rsidR="00AF09F6" w:rsidRPr="00376CA1" w:rsidRDefault="00AF09F6" w:rsidP="00AF09F6">
      <w:pPr>
        <w:pStyle w:val="11111111"/>
      </w:pPr>
      <w:r w:rsidRPr="00376CA1">
        <w:t>Пешеходная зона - территория, предназначенная для передвижения пешеходов.</w:t>
      </w:r>
    </w:p>
    <w:p w14:paraId="120DB517" w14:textId="77777777" w:rsidR="00AF09F6" w:rsidRPr="00376CA1" w:rsidRDefault="00AF09F6" w:rsidP="00AF09F6">
      <w:pPr>
        <w:pStyle w:val="11111111"/>
      </w:pPr>
      <w:r w:rsidRPr="00376CA1">
        <w:t>Здание жилое многоквартирное - жилое здание, в котором квартиры имеют общие внеквартирные помещения и инженерные системы.</w:t>
      </w:r>
    </w:p>
    <w:p w14:paraId="32E8E123" w14:textId="77777777" w:rsidR="00AF09F6" w:rsidRPr="00376CA1" w:rsidRDefault="00AF09F6" w:rsidP="00AF09F6">
      <w:pPr>
        <w:pStyle w:val="11111111"/>
      </w:pPr>
      <w:r w:rsidRPr="00376CA1">
        <w:t xml:space="preserve">Здание жилое многоквартирное секционного типа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2B11D4E2" w14:textId="77777777" w:rsidR="00AF09F6" w:rsidRPr="00376CA1" w:rsidRDefault="00AF09F6" w:rsidP="00AF09F6">
      <w:pPr>
        <w:pStyle w:val="11111111"/>
      </w:pPr>
      <w:r w:rsidRPr="00376CA1">
        <w:lastRenderedPageBreak/>
        <w:t>Секция жилого здания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66209B6B" w14:textId="77777777" w:rsidR="00AF09F6" w:rsidRPr="00376CA1" w:rsidRDefault="00AF09F6" w:rsidP="00AF09F6">
      <w:pPr>
        <w:pStyle w:val="11111111"/>
      </w:pPr>
      <w:r w:rsidRPr="00376CA1">
        <w:t>Здание жилое многоквартирное галерейного типа - здание, в котором все квартиры этажа имеют выходы через общую галерею не менее чем на две лестницы.</w:t>
      </w:r>
    </w:p>
    <w:p w14:paraId="0BF7565B" w14:textId="77777777" w:rsidR="00AF09F6" w:rsidRPr="00376CA1" w:rsidRDefault="00AF09F6" w:rsidP="00AF09F6">
      <w:pPr>
        <w:pStyle w:val="11111111"/>
      </w:pPr>
      <w:r w:rsidRPr="00376CA1">
        <w:t>Здание жилое многоквартирное коридорного типа - здание, в котором все квартиры этажа имеют выходы через общий коридор не менее чем на две лестницы.</w:t>
      </w:r>
    </w:p>
    <w:p w14:paraId="2AB8858D" w14:textId="77777777" w:rsidR="00AF09F6" w:rsidRPr="00376CA1" w:rsidRDefault="00AF09F6" w:rsidP="00AF09F6">
      <w:pPr>
        <w:pStyle w:val="11111111"/>
      </w:pPr>
      <w:r w:rsidRPr="00376CA1">
        <w:t>Блокированный жилой дом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03E8374F" w14:textId="77777777" w:rsidR="00AF09F6" w:rsidRPr="00376CA1" w:rsidRDefault="00AF09F6" w:rsidP="00AF09F6">
      <w:pPr>
        <w:pStyle w:val="11111111"/>
      </w:pPr>
      <w:r w:rsidRPr="00376CA1">
        <w:t>Одноквартирный жилой дом – жилой дом, предназначенный для проживания одной семьи и имеющий приквартирный участок.</w:t>
      </w:r>
    </w:p>
    <w:p w14:paraId="7E9E974E" w14:textId="77777777" w:rsidR="00AF09F6" w:rsidRPr="00376CA1" w:rsidRDefault="00AF09F6" w:rsidP="00AF09F6">
      <w:pPr>
        <w:pStyle w:val="11111111"/>
      </w:pPr>
      <w:r w:rsidRPr="00376CA1">
        <w:t>Приквартирный участок - земельный участок, примыкающий к жилому зданию (квартире) с непосредственным выходом на него.</w:t>
      </w:r>
    </w:p>
    <w:p w14:paraId="251F81B9" w14:textId="77777777" w:rsidR="00AF09F6" w:rsidRPr="00376CA1" w:rsidRDefault="00AF09F6" w:rsidP="00AF09F6">
      <w:pPr>
        <w:pStyle w:val="11111111"/>
      </w:pPr>
      <w:r w:rsidRPr="00376CA1">
        <w:t>Индивидуальный жилой дом – отдельно стоящий жилой дом с количеством этажей не более трех, предназначенный для проживания одной семьи.</w:t>
      </w:r>
    </w:p>
    <w:p w14:paraId="44C06FBF" w14:textId="77777777" w:rsidR="00AF09F6" w:rsidRPr="00376CA1" w:rsidRDefault="00AF09F6" w:rsidP="00AF09F6">
      <w:pPr>
        <w:pStyle w:val="11111111"/>
      </w:pPr>
      <w:r w:rsidRPr="00376CA1">
        <w:t>Этаж надземный - этаж с отметкой пола помещений не ниже планировочной отметки земли.</w:t>
      </w:r>
    </w:p>
    <w:p w14:paraId="258BCE8D" w14:textId="77777777" w:rsidR="00AF09F6" w:rsidRPr="00376CA1" w:rsidRDefault="00AF09F6" w:rsidP="00AF09F6">
      <w:pPr>
        <w:pStyle w:val="11111111"/>
      </w:pPr>
      <w:r w:rsidRPr="00376CA1">
        <w:t>Этаж подземный - этаж с отметкой пола помещений ниже планировочной отметки земли на всю высоту помещений.</w:t>
      </w:r>
    </w:p>
    <w:p w14:paraId="7F7FBABB" w14:textId="77777777" w:rsidR="00AF09F6" w:rsidRPr="00376CA1" w:rsidRDefault="00AF09F6" w:rsidP="00AF09F6">
      <w:pPr>
        <w:pStyle w:val="11111111"/>
      </w:pPr>
      <w:r w:rsidRPr="00376CA1">
        <w:t>Этаж первый - нижний надземный этаж здания.</w:t>
      </w:r>
    </w:p>
    <w:p w14:paraId="622B8B06" w14:textId="77777777" w:rsidR="00AF09F6" w:rsidRPr="00376CA1" w:rsidRDefault="00AF09F6" w:rsidP="00AF09F6">
      <w:pPr>
        <w:pStyle w:val="11111111"/>
      </w:pPr>
      <w:r w:rsidRPr="00376CA1">
        <w:t>Этаж цокольный - этаж с отметкой пола помещений ниже планировочной отметки земли на высоту не более половины высоты помещений.</w:t>
      </w:r>
    </w:p>
    <w:p w14:paraId="3B813F05" w14:textId="77777777" w:rsidR="00AF09F6" w:rsidRPr="00376CA1" w:rsidRDefault="00AF09F6" w:rsidP="00AF09F6">
      <w:pPr>
        <w:pStyle w:val="11111111"/>
      </w:pPr>
      <w:r w:rsidRPr="00376CA1">
        <w:t>Этаж подвальный - этаж с отметкой пола помещений ниже планировочной отметки земли более чем наполовину высоты помещений или первый подземный этаж.</w:t>
      </w:r>
    </w:p>
    <w:p w14:paraId="685B747C" w14:textId="77777777" w:rsidR="00AF09F6" w:rsidRPr="00376CA1" w:rsidRDefault="00AF09F6" w:rsidP="00AF09F6">
      <w:pPr>
        <w:pStyle w:val="11111111"/>
      </w:pPr>
      <w:r w:rsidRPr="00376CA1">
        <w:t>Этаж мансардный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1790B8CD" w14:textId="77777777" w:rsidR="00AF09F6" w:rsidRPr="00376CA1" w:rsidRDefault="00AF09F6" w:rsidP="00AF09F6">
      <w:pPr>
        <w:pStyle w:val="11111111"/>
      </w:pPr>
      <w:r w:rsidRPr="00376CA1">
        <w:t xml:space="preserve">Этаж технический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w:t>
      </w:r>
      <w:smartTag w:uri="urn:schemas-microsoft-com:office:smarttags" w:element="metricconverter">
        <w:smartTagPr>
          <w:attr w:name="ProductID" w:val="1,8 м"/>
        </w:smartTagPr>
        <w:r w:rsidRPr="00376CA1">
          <w:t>1,8 м</w:t>
        </w:r>
      </w:smartTag>
      <w:r w:rsidRPr="00376CA1">
        <w:t xml:space="preserve"> и менее, используемое только для прокладки коммуникаций, этажом не является.</w:t>
      </w:r>
    </w:p>
    <w:p w14:paraId="260E5EB3" w14:textId="77777777" w:rsidR="00AF09F6" w:rsidRPr="00376CA1" w:rsidRDefault="00AF09F6" w:rsidP="00AF09F6">
      <w:pPr>
        <w:pStyle w:val="11111111"/>
      </w:pPr>
      <w:r w:rsidRPr="00376CA1">
        <w:t>Планировочная отметка земли - уровень земли на границе земли и отмостки здания.</w:t>
      </w:r>
    </w:p>
    <w:p w14:paraId="1053C4C8" w14:textId="77777777" w:rsidR="00AF09F6" w:rsidRPr="00376CA1" w:rsidRDefault="00AF09F6" w:rsidP="00AF09F6">
      <w:pPr>
        <w:pStyle w:val="11111111"/>
      </w:pPr>
      <w:r w:rsidRPr="00376CA1">
        <w:lastRenderedPageBreak/>
        <w:t>Гостевой дом для сезонного проживания отдыхающих и туристов (далее - гостевой дом)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78B0F8A1" w14:textId="77777777" w:rsidR="00AF09F6" w:rsidRPr="00376CA1" w:rsidRDefault="00AF09F6" w:rsidP="00AF09F6">
      <w:pPr>
        <w:pStyle w:val="11111111"/>
      </w:pPr>
      <w:r w:rsidRPr="00376CA1">
        <w:t xml:space="preserve"> Доходный дом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383F3FBC" w14:textId="77777777" w:rsidR="00AF09F6" w:rsidRPr="00376CA1" w:rsidRDefault="00AF09F6" w:rsidP="00AF09F6">
      <w:pPr>
        <w:pStyle w:val="11111111"/>
      </w:pPr>
      <w:r w:rsidRPr="00376CA1">
        <w:t>Подрядчик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6D7CE3E3" w14:textId="77777777" w:rsidR="00AF09F6" w:rsidRPr="00376CA1" w:rsidRDefault="00AF09F6" w:rsidP="00AF09F6">
      <w:pPr>
        <w:pStyle w:val="11111111"/>
      </w:pPr>
      <w:r w:rsidRPr="00376CA1">
        <w:t>Прибрежная защитная полоса – часть водоохраной зоны, для которой вводятся дополнительные ограничения хозяйственной и иной деятельности.</w:t>
      </w:r>
    </w:p>
    <w:p w14:paraId="6B3F7E70" w14:textId="77777777" w:rsidR="00AF09F6" w:rsidRPr="00376CA1" w:rsidRDefault="00AF09F6" w:rsidP="00AF09F6">
      <w:pPr>
        <w:pStyle w:val="11111111"/>
      </w:pPr>
      <w:r w:rsidRPr="00376CA1">
        <w:t xml:space="preserve">Процент застройки участка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7DE27C01" w14:textId="77777777" w:rsidR="00AF09F6" w:rsidRPr="00376CA1" w:rsidRDefault="00AF09F6" w:rsidP="00AF09F6">
      <w:pPr>
        <w:pStyle w:val="11111111"/>
      </w:pPr>
      <w:r w:rsidRPr="00376CA1">
        <w:t>Максимальный процент застройки в границах земельного участка - отношение суммарной площади земельного участка, которая может быть застроена, ко всей площади земельного участка.</w:t>
      </w:r>
    </w:p>
    <w:p w14:paraId="74BC332A" w14:textId="77777777" w:rsidR="00AF09F6" w:rsidRPr="00376CA1" w:rsidRDefault="00AF09F6" w:rsidP="00AF09F6">
      <w:pPr>
        <w:pStyle w:val="11111111"/>
      </w:pPr>
      <w:r w:rsidRPr="00376CA1">
        <w:t xml:space="preserve">Публичный сервитут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7303B563" w14:textId="77777777" w:rsidR="00AF09F6" w:rsidRPr="00376CA1" w:rsidRDefault="00AF09F6" w:rsidP="00AF09F6">
      <w:pPr>
        <w:pStyle w:val="11111111"/>
      </w:pPr>
      <w:r w:rsidRPr="00376CA1">
        <w:t>Разрешенное использование земельных участков и иных объектов недвижимости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70527CCA" w14:textId="77777777" w:rsidR="00AF09F6" w:rsidRPr="00376CA1" w:rsidRDefault="00AF09F6" w:rsidP="00AF09F6">
      <w:pPr>
        <w:pStyle w:val="11111111"/>
      </w:pPr>
      <w:r w:rsidRPr="00376CA1">
        <w:t>Частный сервитут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278A4BE4" w14:textId="77777777" w:rsidR="00AF09F6" w:rsidRPr="00376CA1" w:rsidRDefault="00AF09F6" w:rsidP="00AF09F6">
      <w:pPr>
        <w:pStyle w:val="11111111"/>
      </w:pPr>
      <w:r w:rsidRPr="00376CA1">
        <w:lastRenderedPageBreak/>
        <w:t>Озелененная территория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7F8E4310" w14:textId="77777777" w:rsidR="00AF09F6" w:rsidRPr="00376CA1" w:rsidRDefault="00AF09F6" w:rsidP="00AF09F6">
      <w:pPr>
        <w:pStyle w:val="11111111"/>
      </w:pPr>
      <w:r w:rsidRPr="00376CA1">
        <w:t>Коэффициент озеленения - отношение территории земельного участка, которая должна быть занята зелеными насаждениями, ко всей площади участка (в процентах).</w:t>
      </w:r>
    </w:p>
    <w:p w14:paraId="0FAFC9D5" w14:textId="77777777" w:rsidR="00AF09F6" w:rsidRPr="00376CA1" w:rsidRDefault="00AF09F6" w:rsidP="00AF09F6">
      <w:pPr>
        <w:pStyle w:val="11111111"/>
      </w:pPr>
      <w:r w:rsidRPr="00376CA1">
        <w:t>Квартал сохраняемой застройки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65DE9E28" w14:textId="77777777" w:rsidR="00AF09F6" w:rsidRPr="00376CA1" w:rsidRDefault="00AF09F6" w:rsidP="00AF09F6">
      <w:pPr>
        <w:pStyle w:val="11111111"/>
      </w:pPr>
      <w:r w:rsidRPr="00376CA1">
        <w:t>Малые архитектурные формы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28666410" w14:textId="77777777" w:rsidR="00AF09F6" w:rsidRPr="00376CA1" w:rsidRDefault="00AF09F6" w:rsidP="00AF09F6">
      <w:pPr>
        <w:pStyle w:val="11111111"/>
      </w:pPr>
      <w:r w:rsidRPr="00376CA1">
        <w:t xml:space="preserve">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7B197321" w14:textId="77777777" w:rsidR="00AF09F6" w:rsidRPr="00376CA1" w:rsidRDefault="00AF09F6" w:rsidP="00AF09F6">
      <w:pPr>
        <w:pStyle w:val="11111111"/>
      </w:pPr>
      <w:r w:rsidRPr="00376CA1">
        <w:t>Стоянка для автомобилей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14:paraId="1A62B778" w14:textId="77777777" w:rsidR="00AF09F6" w:rsidRPr="00376CA1" w:rsidRDefault="00AF09F6" w:rsidP="00AF09F6">
      <w:pPr>
        <w:pStyle w:val="11111111"/>
      </w:pPr>
      <w:r w:rsidRPr="00376CA1">
        <w:t>Надземная автостоянка закрытого типа - автостоянка с наружными стеновыми</w:t>
      </w:r>
      <w:r w:rsidRPr="00376CA1">
        <w:rPr>
          <w:color w:val="FF0000"/>
        </w:rPr>
        <w:t xml:space="preserve"> </w:t>
      </w:r>
      <w:r w:rsidRPr="00376CA1">
        <w:t>ограждениями (гаражи, гаражи-стоянки, гаражные комплексы).</w:t>
      </w:r>
    </w:p>
    <w:p w14:paraId="58254172" w14:textId="77777777" w:rsidR="00AF09F6" w:rsidRPr="00376CA1" w:rsidRDefault="00AF09F6" w:rsidP="00AF09F6">
      <w:pPr>
        <w:pStyle w:val="11111111"/>
      </w:pPr>
      <w:r w:rsidRPr="00376CA1">
        <w:t>Автостоянка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284C9DDD" w14:textId="77777777" w:rsidR="00AF09F6" w:rsidRPr="00376CA1" w:rsidRDefault="00AF09F6" w:rsidP="00AF09F6">
      <w:pPr>
        <w:pStyle w:val="11111111"/>
      </w:pPr>
      <w:r w:rsidRPr="00376CA1">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1E50ECE5" w14:textId="77777777" w:rsidR="00AF09F6" w:rsidRPr="00376CA1" w:rsidRDefault="00AF09F6" w:rsidP="00AF09F6">
      <w:pPr>
        <w:pStyle w:val="11111111"/>
      </w:pPr>
      <w:r w:rsidRPr="00376CA1">
        <w:t>Гостевые стоянки - открытые площадки, предназначенные для кратковременного хранения (стоянки) легковых автомобилей.</w:t>
      </w:r>
    </w:p>
    <w:p w14:paraId="219CDD38" w14:textId="77777777" w:rsidR="00AF09F6" w:rsidRPr="00376CA1" w:rsidRDefault="00AF09F6" w:rsidP="00AF09F6">
      <w:pPr>
        <w:pStyle w:val="11111111"/>
      </w:pPr>
      <w:r w:rsidRPr="00376CA1">
        <w:t xml:space="preserve">Магазин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w:t>
      </w:r>
      <w:r w:rsidRPr="00376CA1">
        <w:lastRenderedPageBreak/>
        <w:t>помещениями, а также помещениями для приема, хранения и подготовки товаров к продаже.</w:t>
      </w:r>
    </w:p>
    <w:p w14:paraId="19DF6086" w14:textId="77777777" w:rsidR="00AF09F6" w:rsidRPr="00376CA1" w:rsidRDefault="00AF09F6" w:rsidP="00AF09F6">
      <w:pPr>
        <w:pStyle w:val="11111111"/>
      </w:pPr>
      <w:r w:rsidRPr="00376CA1">
        <w:t>Киоск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2986AA7B" w14:textId="77777777" w:rsidR="00AF09F6" w:rsidRPr="00376CA1" w:rsidRDefault="00AF09F6" w:rsidP="00AF09F6">
      <w:pPr>
        <w:pStyle w:val="11111111"/>
      </w:pPr>
      <w:r w:rsidRPr="00376CA1">
        <w:t>Торговый павильон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2E46F432" w14:textId="77777777" w:rsidR="00AF09F6" w:rsidRPr="00376CA1" w:rsidRDefault="00AF09F6" w:rsidP="00AF09F6">
      <w:pPr>
        <w:pStyle w:val="11111111"/>
      </w:pPr>
      <w:r w:rsidRPr="00376CA1">
        <w:t>Пандус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7312EEE3" w14:textId="77777777" w:rsidR="00AF09F6" w:rsidRPr="00376CA1" w:rsidRDefault="00AF09F6" w:rsidP="00AF09F6">
      <w:pPr>
        <w:pStyle w:val="11111111"/>
      </w:pPr>
      <w:r w:rsidRPr="00376CA1">
        <w:t xml:space="preserve">Маломобильные граждане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38637AAB" w14:textId="77777777" w:rsidR="00AF09F6" w:rsidRPr="00376CA1" w:rsidRDefault="00AF09F6" w:rsidP="00AF09F6">
      <w:pPr>
        <w:pStyle w:val="11111111"/>
      </w:pPr>
      <w:r w:rsidRPr="00376CA1">
        <w:t>Контейнер – стандартная емкость для сбора ТБО объемом 0,6 - 1,5 кубических метров;</w:t>
      </w:r>
    </w:p>
    <w:p w14:paraId="5B65C3DE" w14:textId="77777777" w:rsidR="00AF09F6" w:rsidRPr="00376CA1" w:rsidRDefault="00AF09F6" w:rsidP="00AF09F6">
      <w:pPr>
        <w:pStyle w:val="11111111"/>
      </w:pPr>
      <w:r w:rsidRPr="00376CA1">
        <w:t>Бункер-накопитель - стандартная емкость для сбора КГМ объемом более 2,0 кубических метров.</w:t>
      </w:r>
    </w:p>
    <w:p w14:paraId="6A17FC01" w14:textId="77777777" w:rsidR="00AF09F6" w:rsidRPr="002F0C83" w:rsidRDefault="00AF09F6" w:rsidP="00AF09F6">
      <w:pPr>
        <w:pStyle w:val="2222222"/>
      </w:pPr>
    </w:p>
    <w:p w14:paraId="352BA2D5" w14:textId="77777777" w:rsidR="00AF09F6" w:rsidRDefault="00AF09F6" w:rsidP="00AF09F6">
      <w:pPr>
        <w:pStyle w:val="2222222"/>
      </w:pPr>
      <w:bookmarkStart w:id="11" w:name="_Toc449000095"/>
      <w:bookmarkStart w:id="12" w:name="_Toc332875194"/>
      <w:bookmarkStart w:id="13" w:name="_Toc472676133"/>
      <w:bookmarkStart w:id="14" w:name="_Toc483384102"/>
      <w:r w:rsidRPr="002F0C83">
        <w:t>Статья 2. Правовой статус и сфера действия настоящих Правил</w:t>
      </w:r>
      <w:bookmarkEnd w:id="11"/>
      <w:bookmarkEnd w:id="12"/>
      <w:bookmarkEnd w:id="13"/>
      <w:bookmarkEnd w:id="14"/>
    </w:p>
    <w:p w14:paraId="66129181" w14:textId="77777777" w:rsidR="00AF09F6" w:rsidRPr="005F7587" w:rsidRDefault="00AF09F6" w:rsidP="00AF09F6">
      <w:pPr>
        <w:pStyle w:val="2222222"/>
        <w:rPr>
          <w:lang w:eastAsia="x-none"/>
        </w:rPr>
      </w:pPr>
    </w:p>
    <w:p w14:paraId="7164F0AE" w14:textId="77777777" w:rsidR="00AF09F6" w:rsidRPr="002F0C83" w:rsidRDefault="00AF09F6" w:rsidP="00AF09F6">
      <w:pPr>
        <w:pStyle w:val="11111111"/>
      </w:pPr>
      <w:r w:rsidRPr="002F0C83">
        <w:t xml:space="preserve">1. Настоящие Правила действуют на всей территории </w:t>
      </w:r>
      <w:r>
        <w:t>Екатеринов</w:t>
      </w:r>
      <w:r w:rsidRPr="002F0C83">
        <w:t>ского сельского поселения.</w:t>
      </w:r>
    </w:p>
    <w:p w14:paraId="487235DA" w14:textId="77777777" w:rsidR="00AF09F6" w:rsidRPr="002F0C83" w:rsidRDefault="00AF09F6" w:rsidP="00AF09F6">
      <w:pPr>
        <w:pStyle w:val="11111111"/>
        <w:rPr>
          <w:rFonts w:eastAsia="SimSun"/>
          <w:lang w:eastAsia="zh-CN"/>
        </w:rPr>
      </w:pPr>
      <w:r w:rsidRPr="002F0C83">
        <w:rPr>
          <w:rFonts w:eastAsia="SimSun"/>
          <w:lang w:eastAsia="zh-CN"/>
        </w:rPr>
        <w:t xml:space="preserve">2. Границы </w:t>
      </w:r>
      <w:r>
        <w:rPr>
          <w:rFonts w:eastAsia="SimSun"/>
          <w:lang w:eastAsia="zh-CN"/>
        </w:rPr>
        <w:t>Екатеринов</w:t>
      </w:r>
      <w:r w:rsidRPr="002F0C83">
        <w:rPr>
          <w:rFonts w:eastAsia="SimSun"/>
          <w:lang w:eastAsia="zh-CN"/>
        </w:rPr>
        <w:t>ского сельского поселения установлены в соответствии с законом Закон Краснодарского края от 03.09.2007 № 1317-КЗ "О внесении изменений в закон Краснодарского края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образования - городских и сельских поселения - и установлении их границ</w:t>
      </w:r>
      <w:r w:rsidRPr="002F0C83">
        <w:t>".</w:t>
      </w:r>
    </w:p>
    <w:p w14:paraId="6088C2BC" w14:textId="77777777" w:rsidR="00AF09F6" w:rsidRPr="002F0C83" w:rsidRDefault="00AF09F6" w:rsidP="00AF09F6">
      <w:pPr>
        <w:pStyle w:val="11111111"/>
      </w:pPr>
      <w:r w:rsidRPr="002F0C83">
        <w:t xml:space="preserve">3. Настоящие Правила применяются наряду с нормативами и стандартами, иными обязательными требованиями, установленные уполномоченными органами государственной власти РФ, Краснодарского края в целях обеспечения безопасности жизнедеятельности и здоровья людей, надежности сооружений, охраны памятников истории и культуры, окружающей природной среды, а также с нормативными правовыми актами </w:t>
      </w:r>
      <w:r w:rsidRPr="002F0C83">
        <w:lastRenderedPageBreak/>
        <w:t>органов местного самоуправления Щербиновского района в части не противоречащей настоящим Правилам.</w:t>
      </w:r>
    </w:p>
    <w:p w14:paraId="79A39EA1" w14:textId="77777777" w:rsidR="00AF09F6" w:rsidRPr="002F0C83" w:rsidRDefault="00AF09F6" w:rsidP="00AF09F6">
      <w:pPr>
        <w:pStyle w:val="11111111"/>
      </w:pPr>
      <w:r w:rsidRPr="002F0C83">
        <w:t xml:space="preserve">4. Положение настоящих Правил обязательны для использования федеральными органами государственной власти, органами государственной власти Краснодарского края, органами местного самоуправления Щербиновского района, органами местного самоуправления </w:t>
      </w:r>
      <w:r>
        <w:t>Екатеринов</w:t>
      </w:r>
      <w:r w:rsidRPr="002F0C83">
        <w:t>ского сельского поселения и иных муниципальных образований, юридическими лицами и гражданами.</w:t>
      </w:r>
    </w:p>
    <w:p w14:paraId="15097BC1" w14:textId="77777777" w:rsidR="00AF09F6" w:rsidRPr="002F0C83" w:rsidRDefault="00AF09F6" w:rsidP="00AF09F6">
      <w:pPr>
        <w:pStyle w:val="11111111"/>
      </w:pPr>
      <w:r w:rsidRPr="002F0C83">
        <w:t>5. Действие градостроительного регламента не распространяется на земельные участки:</w:t>
      </w:r>
    </w:p>
    <w:p w14:paraId="27DD58EE" w14:textId="77777777" w:rsidR="00AF09F6" w:rsidRPr="002F0C83" w:rsidRDefault="00AF09F6" w:rsidP="00AF09F6">
      <w:pPr>
        <w:pStyle w:val="11111111"/>
      </w:pPr>
      <w:r w:rsidRPr="002F0C83">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1A976AD" w14:textId="77777777" w:rsidR="00AF09F6" w:rsidRPr="002F0C83" w:rsidRDefault="00AF09F6" w:rsidP="00AF09F6">
      <w:pPr>
        <w:pStyle w:val="11111111"/>
      </w:pPr>
      <w:r w:rsidRPr="002F0C83">
        <w:t>2) в границах территорий общего пользования;</w:t>
      </w:r>
    </w:p>
    <w:p w14:paraId="0D3AD159" w14:textId="77777777" w:rsidR="00AF09F6" w:rsidRPr="002F0C83" w:rsidRDefault="00AF09F6" w:rsidP="00AF09F6">
      <w:pPr>
        <w:pStyle w:val="11111111"/>
      </w:pPr>
      <w:r w:rsidRPr="002F0C83">
        <w:t>3) предназначенные для размещения линейных объектов и (или) занятые линейными объектами;</w:t>
      </w:r>
    </w:p>
    <w:p w14:paraId="247DF89C" w14:textId="77777777" w:rsidR="00AF09F6" w:rsidRPr="002F0C83" w:rsidRDefault="00AF09F6" w:rsidP="00AF09F6">
      <w:pPr>
        <w:pStyle w:val="11111111"/>
      </w:pPr>
      <w:r w:rsidRPr="002F0C83">
        <w:t>4) предоставленные для добычи полезных ископаемых.</w:t>
      </w:r>
    </w:p>
    <w:p w14:paraId="0FB731C5" w14:textId="77777777" w:rsidR="00AF09F6" w:rsidRPr="002F0C83" w:rsidRDefault="00AF09F6" w:rsidP="00AF09F6">
      <w:pPr>
        <w:pStyle w:val="11111111"/>
        <w:rPr>
          <w:rFonts w:eastAsia="SimSun"/>
          <w:lang w:eastAsia="zh-CN"/>
        </w:rPr>
      </w:pPr>
      <w:r w:rsidRPr="002F0C83">
        <w:rPr>
          <w:rFonts w:eastAsia="SimSun"/>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01FD15C8" w14:textId="77777777" w:rsidR="00AF09F6" w:rsidRPr="002F0C83" w:rsidRDefault="00AF09F6" w:rsidP="00AF09F6">
      <w:pPr>
        <w:pStyle w:val="11111111"/>
      </w:pPr>
      <w:r w:rsidRPr="002F0C83">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14:paraId="65394A82" w14:textId="77777777" w:rsidR="00AF09F6" w:rsidRPr="002F0C83" w:rsidRDefault="00AF09F6" w:rsidP="00AF09F6">
      <w:pPr>
        <w:pStyle w:val="11111111"/>
        <w:rPr>
          <w:rFonts w:eastAsia="SimSun"/>
          <w:lang w:eastAsia="zh-CN"/>
        </w:rPr>
      </w:pPr>
      <w:r w:rsidRPr="002F0C83">
        <w:rPr>
          <w:rFonts w:eastAsia="SimSun"/>
          <w:lang w:eastAsia="zh-CN"/>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w:t>
      </w:r>
      <w:r w:rsidRPr="002F0C83">
        <w:rPr>
          <w:rFonts w:eastAsia="SimSun"/>
          <w:lang w:eastAsia="zh-CN"/>
        </w:rPr>
        <w:lastRenderedPageBreak/>
        <w:t>объектов капитального строительства опасно для жизни или здоровья человека, для окружающей среды, объектов культурного наследия.</w:t>
      </w:r>
    </w:p>
    <w:p w14:paraId="61EC478D" w14:textId="77777777" w:rsidR="00AF09F6" w:rsidRPr="005F7587" w:rsidRDefault="00AF09F6" w:rsidP="00AF09F6">
      <w:pPr>
        <w:pStyle w:val="11111111"/>
        <w:rPr>
          <w:rFonts w:eastAsia="SimSun"/>
          <w:lang w:eastAsia="zh-CN"/>
        </w:rPr>
      </w:pPr>
      <w:r w:rsidRPr="005F7587">
        <w:rPr>
          <w:rFonts w:eastAsia="SimSun"/>
          <w:lang w:eastAsia="zh-CN"/>
        </w:rPr>
        <w:t xml:space="preserve">9. Реконструкция указанных в </w:t>
      </w:r>
      <w:hyperlink w:anchor="Par1059"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 w:history="1">
        <w:r w:rsidRPr="005F7587">
          <w:rPr>
            <w:rStyle w:val="aff4"/>
            <w:rFonts w:eastAsia="SimSun"/>
            <w:color w:val="auto"/>
            <w:u w:val="none"/>
          </w:rPr>
          <w:t>части 8</w:t>
        </w:r>
      </w:hyperlink>
      <w:r w:rsidRPr="005F7587">
        <w:rPr>
          <w:rFonts w:eastAsia="SimSun"/>
          <w:lang w:eastAsia="zh-CN"/>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081D366" w14:textId="77777777" w:rsidR="00AF09F6" w:rsidRPr="005F7587" w:rsidRDefault="00AF09F6" w:rsidP="00AF09F6">
      <w:pPr>
        <w:pStyle w:val="11111111"/>
        <w:rPr>
          <w:rFonts w:eastAsia="SimSun"/>
          <w:lang w:eastAsia="zh-CN"/>
        </w:rPr>
      </w:pPr>
      <w:r w:rsidRPr="005F7587">
        <w:rPr>
          <w:rFonts w:eastAsia="SimSun"/>
          <w:lang w:eastAsia="zh-CN"/>
        </w:rPr>
        <w:t xml:space="preserve">10. В случае, если использование указанных в </w:t>
      </w:r>
      <w:hyperlink w:anchor="Par1059"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 w:history="1">
        <w:r w:rsidRPr="005F7587">
          <w:rPr>
            <w:rStyle w:val="aff4"/>
            <w:rFonts w:eastAsia="SimSun"/>
            <w:color w:val="auto"/>
            <w:u w:val="none"/>
          </w:rPr>
          <w:t>части 8</w:t>
        </w:r>
      </w:hyperlink>
      <w:r w:rsidRPr="005F7587">
        <w:rPr>
          <w:rFonts w:eastAsia="SimSun"/>
          <w:lang w:eastAsia="zh-CN"/>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F97CE77" w14:textId="77777777" w:rsidR="00AF09F6" w:rsidRPr="005F7587" w:rsidRDefault="00AF09F6" w:rsidP="00AF09F6">
      <w:pPr>
        <w:pStyle w:val="2222222"/>
        <w:rPr>
          <w:rFonts w:eastAsia="SimSun"/>
          <w:lang w:eastAsia="zh-CN"/>
        </w:rPr>
      </w:pPr>
      <w:bookmarkStart w:id="15" w:name="_Toc449000096"/>
      <w:bookmarkStart w:id="16" w:name="_Toc332875195"/>
    </w:p>
    <w:p w14:paraId="0DD87FFA" w14:textId="77777777" w:rsidR="00AF09F6" w:rsidRDefault="00AF09F6" w:rsidP="00AF09F6">
      <w:pPr>
        <w:pStyle w:val="2222222"/>
      </w:pPr>
      <w:bookmarkStart w:id="17" w:name="_Toc472676134"/>
      <w:bookmarkStart w:id="18" w:name="_Toc483384103"/>
      <w:r w:rsidRPr="002F0C83">
        <w:t>Статья 3. Цели и содержание настоящих Правил</w:t>
      </w:r>
      <w:bookmarkEnd w:id="15"/>
      <w:bookmarkEnd w:id="16"/>
      <w:bookmarkEnd w:id="17"/>
      <w:bookmarkEnd w:id="18"/>
    </w:p>
    <w:p w14:paraId="45B25E01" w14:textId="77777777" w:rsidR="00AF09F6" w:rsidRPr="005F7587" w:rsidRDefault="00AF09F6" w:rsidP="00AF09F6">
      <w:pPr>
        <w:pStyle w:val="2222222"/>
      </w:pPr>
    </w:p>
    <w:p w14:paraId="66CD3171" w14:textId="77777777" w:rsidR="00AF09F6" w:rsidRPr="002F0C83" w:rsidRDefault="00AF09F6" w:rsidP="00AF09F6">
      <w:pPr>
        <w:pStyle w:val="11111111"/>
      </w:pPr>
      <w:r w:rsidRPr="002F0C83">
        <w:t>1. Правила землепользования и застройки разработаны в целях:</w:t>
      </w:r>
    </w:p>
    <w:p w14:paraId="68EE9729" w14:textId="77777777" w:rsidR="00AF09F6" w:rsidRPr="002F0C83" w:rsidRDefault="00AF09F6" w:rsidP="00AF09F6">
      <w:pPr>
        <w:pStyle w:val="11111111"/>
      </w:pPr>
      <w:r w:rsidRPr="002F0C83">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2429FB4E" w14:textId="77777777" w:rsidR="00AF09F6" w:rsidRPr="002F0C83" w:rsidRDefault="00AF09F6" w:rsidP="00AF09F6">
      <w:pPr>
        <w:pStyle w:val="11111111"/>
      </w:pPr>
      <w:r w:rsidRPr="002F0C83">
        <w:t>2) создания условий для планировки территорий муниципальных образований;</w:t>
      </w:r>
    </w:p>
    <w:p w14:paraId="799A9907" w14:textId="77777777" w:rsidR="00AF09F6" w:rsidRPr="002F0C83" w:rsidRDefault="00AF09F6" w:rsidP="00AF09F6">
      <w:pPr>
        <w:pStyle w:val="11111111"/>
      </w:pPr>
      <w:r w:rsidRPr="002F0C83">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AED9C80" w14:textId="77777777" w:rsidR="00AF09F6" w:rsidRPr="002F0C83" w:rsidRDefault="00AF09F6" w:rsidP="00AF09F6">
      <w:pPr>
        <w:pStyle w:val="11111111"/>
      </w:pPr>
      <w:r w:rsidRPr="002F0C83">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899B730" w14:textId="77777777" w:rsidR="00AF09F6" w:rsidRPr="002F0C83" w:rsidRDefault="00AF09F6" w:rsidP="00AF09F6">
      <w:pPr>
        <w:pStyle w:val="11111111"/>
      </w:pPr>
      <w:r w:rsidRPr="002F0C83">
        <w:t>2. Настоящие Правила содержат:</w:t>
      </w:r>
    </w:p>
    <w:p w14:paraId="4C157A5D" w14:textId="77777777" w:rsidR="00AF09F6" w:rsidRPr="002F0C83" w:rsidRDefault="00AF09F6" w:rsidP="00AF09F6">
      <w:pPr>
        <w:pStyle w:val="11111111"/>
      </w:pPr>
      <w:r w:rsidRPr="002F0C83">
        <w:t>1) порядок их применения и внесения изменений в указанные Правила;</w:t>
      </w:r>
    </w:p>
    <w:p w14:paraId="6F041806" w14:textId="77777777" w:rsidR="00AF09F6" w:rsidRPr="002F0C83" w:rsidRDefault="00AF09F6" w:rsidP="00AF09F6">
      <w:pPr>
        <w:pStyle w:val="11111111"/>
      </w:pPr>
      <w:r w:rsidRPr="002F0C83">
        <w:t>2) карту градостроительного зонирования;</w:t>
      </w:r>
    </w:p>
    <w:p w14:paraId="0B1AA102" w14:textId="77777777" w:rsidR="00AF09F6" w:rsidRPr="002F0C83" w:rsidRDefault="00AF09F6" w:rsidP="00AF09F6">
      <w:pPr>
        <w:pStyle w:val="11111111"/>
      </w:pPr>
      <w:r w:rsidRPr="002F0C83">
        <w:t>3) градостроительные регламенты.</w:t>
      </w:r>
    </w:p>
    <w:p w14:paraId="179F82E6" w14:textId="77777777" w:rsidR="00AF09F6" w:rsidRPr="002F0C83" w:rsidRDefault="00AF09F6" w:rsidP="00AF09F6">
      <w:pPr>
        <w:pStyle w:val="11111111"/>
      </w:pPr>
      <w:r w:rsidRPr="002F0C83">
        <w:t>3. Порядок применения правил землепользования и застройки и внесения в них изменений включает в себя положения:</w:t>
      </w:r>
    </w:p>
    <w:p w14:paraId="5D6D7BBB" w14:textId="77777777" w:rsidR="00AF09F6" w:rsidRPr="002F0C83" w:rsidRDefault="00AF09F6" w:rsidP="00AF09F6">
      <w:pPr>
        <w:pStyle w:val="11111111"/>
      </w:pPr>
      <w:r w:rsidRPr="002F0C83">
        <w:t>1) о регулировании землепользования и застройки органами местного самоуправления;</w:t>
      </w:r>
    </w:p>
    <w:p w14:paraId="4C30AE64" w14:textId="77777777" w:rsidR="00AF09F6" w:rsidRPr="002F0C83" w:rsidRDefault="00AF09F6" w:rsidP="00AF09F6">
      <w:pPr>
        <w:pStyle w:val="11111111"/>
      </w:pPr>
      <w:r w:rsidRPr="002F0C83">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29F1D08" w14:textId="77777777" w:rsidR="00AF09F6" w:rsidRPr="002F0C83" w:rsidRDefault="00AF09F6" w:rsidP="00AF09F6">
      <w:pPr>
        <w:pStyle w:val="11111111"/>
      </w:pPr>
      <w:r w:rsidRPr="002F0C83">
        <w:t>3) о подготовке документации по планировке территории органами местного самоуправления;</w:t>
      </w:r>
    </w:p>
    <w:p w14:paraId="2D296232" w14:textId="77777777" w:rsidR="00AF09F6" w:rsidRPr="002F0C83" w:rsidRDefault="00AF09F6" w:rsidP="00AF09F6">
      <w:pPr>
        <w:pStyle w:val="11111111"/>
      </w:pPr>
      <w:r w:rsidRPr="002F0C83">
        <w:lastRenderedPageBreak/>
        <w:t>4) о проведении публичных слушаний по вопросам землепользования и застройки;</w:t>
      </w:r>
    </w:p>
    <w:p w14:paraId="27A8EB0A" w14:textId="77777777" w:rsidR="00AF09F6" w:rsidRPr="002F0C83" w:rsidRDefault="00AF09F6" w:rsidP="00AF09F6">
      <w:pPr>
        <w:pStyle w:val="11111111"/>
      </w:pPr>
      <w:r w:rsidRPr="002F0C83">
        <w:t>5) о внесении изменений в правила землепользования и застройки;</w:t>
      </w:r>
    </w:p>
    <w:p w14:paraId="164DA511" w14:textId="77777777" w:rsidR="00AF09F6" w:rsidRPr="002F0C83" w:rsidRDefault="00AF09F6" w:rsidP="00AF09F6">
      <w:pPr>
        <w:pStyle w:val="11111111"/>
      </w:pPr>
      <w:r w:rsidRPr="002F0C83">
        <w:t>6) о регулировании иных вопросов землепользования и застройки.</w:t>
      </w:r>
    </w:p>
    <w:p w14:paraId="3BC24D20" w14:textId="77777777" w:rsidR="00AF09F6" w:rsidRPr="002F0C83" w:rsidRDefault="00AF09F6" w:rsidP="00AF09F6">
      <w:pPr>
        <w:pStyle w:val="11111111"/>
      </w:pPr>
      <w:r w:rsidRPr="002F0C83">
        <w:t>4.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28159733" w14:textId="77777777" w:rsidR="00AF09F6" w:rsidRPr="002F0C83" w:rsidRDefault="00AF09F6" w:rsidP="00AF09F6">
      <w:pPr>
        <w:pStyle w:val="11111111"/>
      </w:pPr>
      <w:r w:rsidRPr="002F0C83">
        <w:t>1) виды разрешенного использования земельных участков и объектов капитального строительства;</w:t>
      </w:r>
    </w:p>
    <w:p w14:paraId="5F563972" w14:textId="77777777" w:rsidR="00AF09F6" w:rsidRPr="002F0C83" w:rsidRDefault="00AF09F6" w:rsidP="00AF09F6">
      <w:pPr>
        <w:pStyle w:val="11111111"/>
      </w:pPr>
      <w:r w:rsidRPr="002F0C83">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9E6B3EB" w14:textId="77777777" w:rsidR="00AF09F6" w:rsidRPr="002F0C83" w:rsidRDefault="00AF09F6" w:rsidP="00AF09F6">
      <w:pPr>
        <w:pStyle w:val="11111111"/>
      </w:pPr>
      <w:r w:rsidRPr="002F0C83">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290E841" w14:textId="77777777" w:rsidR="00AF09F6" w:rsidRDefault="00AF09F6" w:rsidP="00AF09F6">
      <w:pPr>
        <w:pStyle w:val="2222222"/>
      </w:pPr>
      <w:bookmarkStart w:id="19" w:name="_Toc449000097"/>
      <w:bookmarkStart w:id="20" w:name="_Toc332875197"/>
      <w:bookmarkStart w:id="21" w:name="_Toc472676135"/>
      <w:bookmarkStart w:id="22" w:name="_Toc483384104"/>
    </w:p>
    <w:p w14:paraId="3C2AF40F" w14:textId="77777777" w:rsidR="00AF09F6" w:rsidRDefault="00AF09F6" w:rsidP="00AF09F6">
      <w:pPr>
        <w:pStyle w:val="2222222"/>
      </w:pPr>
      <w:r w:rsidRPr="002F0C83">
        <w:t>Статья 4.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19"/>
      <w:bookmarkEnd w:id="20"/>
      <w:bookmarkEnd w:id="21"/>
      <w:bookmarkEnd w:id="22"/>
    </w:p>
    <w:p w14:paraId="56E1B366" w14:textId="77777777" w:rsidR="00AF09F6" w:rsidRPr="005F7587" w:rsidRDefault="00AF09F6" w:rsidP="00AF09F6">
      <w:pPr>
        <w:pStyle w:val="2222222"/>
      </w:pPr>
    </w:p>
    <w:p w14:paraId="2BAC22A1" w14:textId="77777777" w:rsidR="00AF09F6" w:rsidRPr="002F0C83" w:rsidRDefault="00AF09F6" w:rsidP="00AF09F6">
      <w:pPr>
        <w:pStyle w:val="11111111"/>
      </w:pPr>
      <w:bookmarkStart w:id="23" w:name="_Toc449000098"/>
      <w:bookmarkStart w:id="24" w:name="_Toc448658549"/>
      <w:bookmarkStart w:id="25" w:name="_Toc448658388"/>
      <w:bookmarkStart w:id="26" w:name="_Toc447758885"/>
      <w:bookmarkStart w:id="27" w:name="_Toc439097248"/>
      <w:bookmarkStart w:id="28" w:name="_Toc437246716"/>
      <w:bookmarkStart w:id="29" w:name="_Toc437246336"/>
      <w:bookmarkStart w:id="30" w:name="_Toc436677050"/>
      <w:r w:rsidRPr="002F0C83">
        <w:t>1. Настоящие Правила, включая все, входящие в их состав, документы и приложения являются открытыми для физических и юридических лиц.</w:t>
      </w:r>
      <w:bookmarkEnd w:id="23"/>
      <w:bookmarkEnd w:id="24"/>
      <w:bookmarkEnd w:id="25"/>
      <w:bookmarkEnd w:id="26"/>
      <w:bookmarkEnd w:id="27"/>
      <w:bookmarkEnd w:id="28"/>
      <w:bookmarkEnd w:id="29"/>
      <w:bookmarkEnd w:id="30"/>
    </w:p>
    <w:p w14:paraId="05B93469" w14:textId="77777777" w:rsidR="00AF09F6" w:rsidRPr="002F0C83" w:rsidRDefault="00AF09F6" w:rsidP="00AF09F6">
      <w:pPr>
        <w:pStyle w:val="11111111"/>
      </w:pPr>
      <w:bookmarkStart w:id="31" w:name="_Toc449000099"/>
      <w:bookmarkStart w:id="32" w:name="_Toc448658550"/>
      <w:bookmarkStart w:id="33" w:name="_Toc448658389"/>
      <w:bookmarkStart w:id="34" w:name="_Toc447758886"/>
      <w:bookmarkStart w:id="35" w:name="_Toc439097249"/>
      <w:bookmarkStart w:id="36" w:name="_Toc437246717"/>
      <w:bookmarkStart w:id="37" w:name="_Toc437246337"/>
      <w:bookmarkStart w:id="38" w:name="_Toc436677051"/>
      <w:r w:rsidRPr="002F0C83">
        <w:t>2. Уполномоченный орган в области архитектуры и градостроительной деятельности обеспечивает возможность ознакомления с настоящими Правилами путем:</w:t>
      </w:r>
      <w:bookmarkEnd w:id="31"/>
      <w:bookmarkEnd w:id="32"/>
      <w:bookmarkEnd w:id="33"/>
      <w:bookmarkEnd w:id="34"/>
      <w:bookmarkEnd w:id="35"/>
      <w:bookmarkEnd w:id="36"/>
      <w:bookmarkEnd w:id="37"/>
      <w:bookmarkEnd w:id="38"/>
    </w:p>
    <w:p w14:paraId="2D1C6348" w14:textId="77777777" w:rsidR="00AF09F6" w:rsidRPr="002F0C83" w:rsidRDefault="00AF09F6" w:rsidP="00AF09F6">
      <w:pPr>
        <w:pStyle w:val="11111111"/>
      </w:pPr>
      <w:bookmarkStart w:id="39" w:name="_Toc449000100"/>
      <w:bookmarkStart w:id="40" w:name="_Toc448658551"/>
      <w:bookmarkStart w:id="41" w:name="_Toc448658390"/>
      <w:bookmarkStart w:id="42" w:name="_Toc447758887"/>
      <w:bookmarkStart w:id="43" w:name="_Toc439097250"/>
      <w:bookmarkStart w:id="44" w:name="_Toc437246718"/>
      <w:bookmarkStart w:id="45" w:name="_Toc437246338"/>
      <w:bookmarkStart w:id="46" w:name="_Toc436677052"/>
      <w:r w:rsidRPr="002F0C83">
        <w:t>1) публикации Правил в средствах массовой информации, издания их специальным тиражом и открытой продажи всем заинтересованным лицам;</w:t>
      </w:r>
      <w:bookmarkEnd w:id="39"/>
      <w:bookmarkEnd w:id="40"/>
      <w:bookmarkEnd w:id="41"/>
      <w:bookmarkEnd w:id="42"/>
      <w:bookmarkEnd w:id="43"/>
      <w:bookmarkEnd w:id="44"/>
      <w:bookmarkEnd w:id="45"/>
      <w:bookmarkEnd w:id="46"/>
    </w:p>
    <w:p w14:paraId="35199168" w14:textId="77777777" w:rsidR="00AF09F6" w:rsidRPr="002F0C83" w:rsidRDefault="00AF09F6" w:rsidP="00AF09F6">
      <w:pPr>
        <w:pStyle w:val="11111111"/>
      </w:pPr>
      <w:bookmarkStart w:id="47" w:name="_Toc449000101"/>
      <w:bookmarkStart w:id="48" w:name="_Toc448658552"/>
      <w:bookmarkStart w:id="49" w:name="_Toc448658391"/>
      <w:bookmarkStart w:id="50" w:name="_Toc447758888"/>
      <w:bookmarkStart w:id="51" w:name="_Toc439097251"/>
      <w:bookmarkStart w:id="52" w:name="_Toc437246719"/>
      <w:bookmarkStart w:id="53" w:name="_Toc437246339"/>
      <w:bookmarkStart w:id="54" w:name="_Toc436677053"/>
      <w:r w:rsidRPr="002F0C83">
        <w:t>2) создание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администрации муниципального образования, осуществляющих функции в области землепользования и застройки;</w:t>
      </w:r>
      <w:bookmarkEnd w:id="47"/>
      <w:bookmarkEnd w:id="48"/>
      <w:bookmarkEnd w:id="49"/>
      <w:bookmarkEnd w:id="50"/>
      <w:bookmarkEnd w:id="51"/>
      <w:bookmarkEnd w:id="52"/>
      <w:bookmarkEnd w:id="53"/>
      <w:bookmarkEnd w:id="54"/>
    </w:p>
    <w:p w14:paraId="30EC0ADD" w14:textId="77777777" w:rsidR="00AF09F6" w:rsidRPr="002F0C83" w:rsidRDefault="00AF09F6" w:rsidP="00AF09F6">
      <w:pPr>
        <w:pStyle w:val="11111111"/>
      </w:pPr>
      <w:bookmarkStart w:id="55" w:name="_Toc449000102"/>
      <w:bookmarkStart w:id="56" w:name="_Toc448658553"/>
      <w:bookmarkStart w:id="57" w:name="_Toc448658392"/>
      <w:bookmarkStart w:id="58" w:name="_Toc447758889"/>
      <w:bookmarkStart w:id="59" w:name="_Toc439097252"/>
      <w:bookmarkStart w:id="60" w:name="_Toc437246720"/>
      <w:bookmarkStart w:id="61" w:name="_Toc437246340"/>
      <w:bookmarkStart w:id="62" w:name="_Toc436677054"/>
      <w:r w:rsidRPr="002F0C83">
        <w:t>3) предоставление физическим и юридическим лицам платных услуг по изготовлению выписок из Правил, копий документов и (или)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bookmarkEnd w:id="55"/>
      <w:bookmarkEnd w:id="56"/>
      <w:bookmarkEnd w:id="57"/>
      <w:bookmarkEnd w:id="58"/>
      <w:bookmarkEnd w:id="59"/>
      <w:bookmarkEnd w:id="60"/>
      <w:bookmarkEnd w:id="61"/>
      <w:bookmarkEnd w:id="62"/>
    </w:p>
    <w:p w14:paraId="6A699015" w14:textId="77777777" w:rsidR="00AF09F6" w:rsidRPr="002F0C83" w:rsidRDefault="00AF09F6" w:rsidP="00AF09F6">
      <w:pPr>
        <w:pStyle w:val="11111111"/>
      </w:pPr>
      <w:bookmarkStart w:id="63" w:name="_Toc449000103"/>
      <w:bookmarkStart w:id="64" w:name="_Toc448658554"/>
      <w:bookmarkStart w:id="65" w:name="_Toc448658393"/>
      <w:bookmarkStart w:id="66" w:name="_Toc447758890"/>
      <w:bookmarkStart w:id="67" w:name="_Toc439097253"/>
      <w:bookmarkStart w:id="68" w:name="_Toc437246721"/>
      <w:bookmarkStart w:id="69" w:name="_Toc437246341"/>
      <w:bookmarkStart w:id="70" w:name="_Toc436677055"/>
      <w:r w:rsidRPr="002F0C83">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bookmarkEnd w:id="63"/>
      <w:bookmarkEnd w:id="64"/>
      <w:bookmarkEnd w:id="65"/>
      <w:bookmarkEnd w:id="66"/>
      <w:bookmarkEnd w:id="67"/>
      <w:bookmarkEnd w:id="68"/>
      <w:bookmarkEnd w:id="69"/>
      <w:bookmarkEnd w:id="70"/>
    </w:p>
    <w:p w14:paraId="6EC960A0" w14:textId="77777777" w:rsidR="00AF09F6" w:rsidRPr="002F0C83" w:rsidRDefault="00AF09F6" w:rsidP="00AF09F6">
      <w:pPr>
        <w:pStyle w:val="11111111"/>
      </w:pPr>
      <w:bookmarkStart w:id="71" w:name="_Toc449000104"/>
      <w:bookmarkStart w:id="72" w:name="_Toc448658555"/>
      <w:bookmarkStart w:id="73" w:name="_Toc448658394"/>
      <w:bookmarkStart w:id="74" w:name="_Toc447758891"/>
      <w:bookmarkStart w:id="75" w:name="_Toc439097254"/>
      <w:bookmarkStart w:id="76" w:name="_Toc437246722"/>
      <w:bookmarkStart w:id="77" w:name="_Toc437246342"/>
      <w:bookmarkStart w:id="78" w:name="_Toc436677056"/>
      <w:r w:rsidRPr="002F0C83">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bookmarkEnd w:id="71"/>
      <w:bookmarkEnd w:id="72"/>
      <w:bookmarkEnd w:id="73"/>
      <w:bookmarkEnd w:id="74"/>
      <w:bookmarkEnd w:id="75"/>
      <w:bookmarkEnd w:id="76"/>
      <w:bookmarkEnd w:id="77"/>
      <w:bookmarkEnd w:id="78"/>
    </w:p>
    <w:p w14:paraId="3E8CC2A6" w14:textId="77777777" w:rsidR="00AF09F6" w:rsidRPr="002F0C83" w:rsidRDefault="00AF09F6" w:rsidP="00AF09F6">
      <w:pPr>
        <w:pStyle w:val="11111111"/>
      </w:pPr>
      <w:bookmarkStart w:id="79" w:name="_Toc449000105"/>
      <w:bookmarkStart w:id="80" w:name="_Toc448658556"/>
      <w:bookmarkStart w:id="81" w:name="_Toc448658395"/>
      <w:bookmarkStart w:id="82" w:name="_Toc447758892"/>
      <w:bookmarkStart w:id="83" w:name="_Toc439097255"/>
      <w:bookmarkStart w:id="84" w:name="_Toc437246723"/>
      <w:bookmarkStart w:id="85" w:name="_Toc437246343"/>
      <w:bookmarkStart w:id="86" w:name="_Toc436677057"/>
      <w:r w:rsidRPr="002F0C83">
        <w:lastRenderedPageBreak/>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bookmarkEnd w:id="79"/>
      <w:bookmarkEnd w:id="80"/>
      <w:bookmarkEnd w:id="81"/>
      <w:bookmarkEnd w:id="82"/>
      <w:bookmarkEnd w:id="83"/>
      <w:bookmarkEnd w:id="84"/>
      <w:bookmarkEnd w:id="85"/>
      <w:bookmarkEnd w:id="86"/>
    </w:p>
    <w:p w14:paraId="39144321" w14:textId="77777777" w:rsidR="00AF09F6" w:rsidRPr="002F0C83" w:rsidRDefault="00AF09F6" w:rsidP="00AF09F6">
      <w:pPr>
        <w:pStyle w:val="11111111"/>
      </w:pPr>
      <w:bookmarkStart w:id="87" w:name="_Toc449000106"/>
      <w:bookmarkStart w:id="88" w:name="_Toc448658557"/>
      <w:bookmarkStart w:id="89" w:name="_Toc448658396"/>
      <w:bookmarkStart w:id="90" w:name="_Toc447758893"/>
      <w:bookmarkStart w:id="91" w:name="_Toc439097256"/>
      <w:bookmarkStart w:id="92" w:name="_Toc437246724"/>
      <w:bookmarkStart w:id="93" w:name="_Toc437246344"/>
      <w:bookmarkStart w:id="94" w:name="_Toc436677058"/>
      <w:r w:rsidRPr="002F0C83">
        <w:t>1) участие в собраниях (сходах) граждан;</w:t>
      </w:r>
      <w:bookmarkEnd w:id="87"/>
      <w:bookmarkEnd w:id="88"/>
      <w:bookmarkEnd w:id="89"/>
      <w:bookmarkEnd w:id="90"/>
      <w:bookmarkEnd w:id="91"/>
      <w:bookmarkEnd w:id="92"/>
      <w:bookmarkEnd w:id="93"/>
      <w:bookmarkEnd w:id="94"/>
    </w:p>
    <w:p w14:paraId="5960273F" w14:textId="77777777" w:rsidR="00AF09F6" w:rsidRPr="002F0C83" w:rsidRDefault="00AF09F6" w:rsidP="00AF09F6">
      <w:pPr>
        <w:pStyle w:val="11111111"/>
      </w:pPr>
      <w:bookmarkStart w:id="95" w:name="_Toc449000107"/>
      <w:bookmarkStart w:id="96" w:name="_Toc448658558"/>
      <w:bookmarkStart w:id="97" w:name="_Toc448658397"/>
      <w:bookmarkStart w:id="98" w:name="_Toc447758894"/>
      <w:bookmarkStart w:id="99" w:name="_Toc439097257"/>
      <w:bookmarkStart w:id="100" w:name="_Toc437246725"/>
      <w:bookmarkStart w:id="101" w:name="_Toc437246345"/>
      <w:bookmarkStart w:id="102" w:name="_Toc436677059"/>
      <w:r w:rsidRPr="002F0C83">
        <w:t>2) участие в публичных слушаниях;</w:t>
      </w:r>
      <w:bookmarkEnd w:id="95"/>
      <w:bookmarkEnd w:id="96"/>
      <w:bookmarkEnd w:id="97"/>
      <w:bookmarkEnd w:id="98"/>
      <w:bookmarkEnd w:id="99"/>
      <w:bookmarkEnd w:id="100"/>
      <w:bookmarkEnd w:id="101"/>
      <w:bookmarkEnd w:id="102"/>
    </w:p>
    <w:p w14:paraId="58CE890E" w14:textId="77777777" w:rsidR="00AF09F6" w:rsidRPr="002F0C83" w:rsidRDefault="00AF09F6" w:rsidP="00AF09F6">
      <w:pPr>
        <w:pStyle w:val="11111111"/>
      </w:pPr>
      <w:bookmarkStart w:id="103" w:name="_Toc449000108"/>
      <w:bookmarkStart w:id="104" w:name="_Toc448658559"/>
      <w:bookmarkStart w:id="105" w:name="_Toc448658398"/>
      <w:bookmarkStart w:id="106" w:name="_Toc447758895"/>
      <w:bookmarkStart w:id="107" w:name="_Toc439097258"/>
      <w:bookmarkStart w:id="108" w:name="_Toc437246726"/>
      <w:bookmarkStart w:id="109" w:name="_Toc437246346"/>
      <w:bookmarkStart w:id="110" w:name="_Toc436677060"/>
      <w:r w:rsidRPr="002F0C83">
        <w:t>3) проведение независимых экспертиз градостроительной документации за счет собственных средств;</w:t>
      </w:r>
      <w:bookmarkEnd w:id="103"/>
      <w:bookmarkEnd w:id="104"/>
      <w:bookmarkEnd w:id="105"/>
      <w:bookmarkEnd w:id="106"/>
      <w:bookmarkEnd w:id="107"/>
      <w:bookmarkEnd w:id="108"/>
      <w:bookmarkEnd w:id="109"/>
      <w:bookmarkEnd w:id="110"/>
    </w:p>
    <w:p w14:paraId="066CD0E1" w14:textId="77777777" w:rsidR="00AF09F6" w:rsidRPr="002F0C83" w:rsidRDefault="00AF09F6" w:rsidP="00AF09F6">
      <w:pPr>
        <w:pStyle w:val="11111111"/>
      </w:pPr>
      <w:bookmarkStart w:id="111" w:name="_Toc449000109"/>
      <w:bookmarkStart w:id="112" w:name="_Toc448658560"/>
      <w:bookmarkStart w:id="113" w:name="_Toc448658399"/>
      <w:bookmarkStart w:id="114" w:name="_Toc447758896"/>
      <w:bookmarkStart w:id="115" w:name="_Toc439097259"/>
      <w:bookmarkStart w:id="116" w:name="_Toc437246727"/>
      <w:bookmarkStart w:id="117" w:name="_Toc437246347"/>
      <w:bookmarkStart w:id="118" w:name="_Toc436677061"/>
      <w:r w:rsidRPr="002F0C83">
        <w:t>4) иных формах, установленных действующим законодательством.</w:t>
      </w:r>
      <w:bookmarkEnd w:id="111"/>
      <w:bookmarkEnd w:id="112"/>
      <w:bookmarkEnd w:id="113"/>
      <w:bookmarkEnd w:id="114"/>
      <w:bookmarkEnd w:id="115"/>
      <w:bookmarkEnd w:id="116"/>
      <w:bookmarkEnd w:id="117"/>
      <w:bookmarkEnd w:id="118"/>
    </w:p>
    <w:p w14:paraId="179605B5" w14:textId="77777777" w:rsidR="00AF09F6" w:rsidRPr="002F0C83" w:rsidRDefault="00AF09F6" w:rsidP="00AF09F6">
      <w:pPr>
        <w:pStyle w:val="11111111"/>
      </w:pPr>
      <w:bookmarkStart w:id="119" w:name="_Toc449000110"/>
      <w:bookmarkStart w:id="120" w:name="_Toc448658561"/>
      <w:bookmarkStart w:id="121" w:name="_Toc448658400"/>
      <w:bookmarkStart w:id="122" w:name="_Toc447758897"/>
      <w:bookmarkStart w:id="123" w:name="_Toc439097260"/>
      <w:bookmarkStart w:id="124" w:name="_Toc437246728"/>
      <w:bookmarkStart w:id="125" w:name="_Toc437246348"/>
      <w:bookmarkStart w:id="126" w:name="_Toc436677062"/>
      <w:r w:rsidRPr="002F0C83">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в соответствии с законами и иными нормативными правовыми актами Российской Федерации и субъекта Российской Федерации.</w:t>
      </w:r>
      <w:bookmarkEnd w:id="119"/>
      <w:bookmarkEnd w:id="120"/>
      <w:bookmarkEnd w:id="121"/>
      <w:bookmarkEnd w:id="122"/>
      <w:bookmarkEnd w:id="123"/>
      <w:bookmarkEnd w:id="124"/>
      <w:bookmarkEnd w:id="125"/>
      <w:bookmarkEnd w:id="126"/>
    </w:p>
    <w:p w14:paraId="7165AC8B" w14:textId="77777777" w:rsidR="00AF09F6" w:rsidRPr="002F0C83" w:rsidRDefault="00AF09F6" w:rsidP="00AF09F6">
      <w:pPr>
        <w:pStyle w:val="11111111"/>
      </w:pPr>
      <w:bookmarkStart w:id="127" w:name="_Toc449000111"/>
      <w:bookmarkStart w:id="128" w:name="_Toc448658562"/>
      <w:bookmarkStart w:id="129" w:name="_Toc448658401"/>
      <w:bookmarkStart w:id="130" w:name="_Toc447758898"/>
      <w:bookmarkStart w:id="131" w:name="_Toc439097262"/>
      <w:bookmarkStart w:id="132" w:name="_Toc437246730"/>
      <w:bookmarkStart w:id="133" w:name="_Toc437246350"/>
      <w:bookmarkStart w:id="134" w:name="_Toc436677064"/>
      <w:r w:rsidRPr="002F0C83">
        <w:t>7.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bookmarkStart w:id="135" w:name="_Toc332875213"/>
      <w:bookmarkEnd w:id="127"/>
      <w:bookmarkEnd w:id="128"/>
      <w:bookmarkEnd w:id="129"/>
      <w:bookmarkEnd w:id="130"/>
      <w:bookmarkEnd w:id="131"/>
      <w:bookmarkEnd w:id="132"/>
      <w:bookmarkEnd w:id="133"/>
      <w:bookmarkEnd w:id="134"/>
    </w:p>
    <w:p w14:paraId="64994EC0" w14:textId="77777777" w:rsidR="00AF09F6" w:rsidRPr="002F0C83" w:rsidRDefault="00AF09F6" w:rsidP="00AF09F6">
      <w:pPr>
        <w:pStyle w:val="2222222"/>
      </w:pPr>
    </w:p>
    <w:p w14:paraId="686EF822" w14:textId="77777777" w:rsidR="00AF09F6" w:rsidRDefault="00AF09F6" w:rsidP="00AF09F6">
      <w:pPr>
        <w:pStyle w:val="2222222"/>
      </w:pPr>
      <w:bookmarkStart w:id="136" w:name="_Toc449000112"/>
      <w:bookmarkStart w:id="137" w:name="_Toc472676136"/>
      <w:bookmarkStart w:id="138" w:name="_Toc483384105"/>
      <w:r w:rsidRPr="002F0C83">
        <w:t>Статья 5. Ответственность за нарушение настоящих Правил</w:t>
      </w:r>
      <w:bookmarkStart w:id="139" w:name="_Toc332875214"/>
      <w:bookmarkEnd w:id="135"/>
      <w:bookmarkEnd w:id="136"/>
      <w:bookmarkEnd w:id="137"/>
      <w:bookmarkEnd w:id="138"/>
    </w:p>
    <w:p w14:paraId="04322F22" w14:textId="77777777" w:rsidR="00AF09F6" w:rsidRPr="005F7587" w:rsidRDefault="00AF09F6" w:rsidP="00AF09F6">
      <w:pPr>
        <w:pStyle w:val="2222222"/>
      </w:pPr>
    </w:p>
    <w:p w14:paraId="1446EBB8" w14:textId="77777777" w:rsidR="00AF09F6" w:rsidRPr="002F0C83" w:rsidRDefault="00AF09F6" w:rsidP="00AF09F6">
      <w:pPr>
        <w:pStyle w:val="11111111"/>
      </w:pPr>
      <w:r w:rsidRPr="002F0C83">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 608-КЗ «Об административных правонарушениях»</w:t>
      </w:r>
    </w:p>
    <w:p w14:paraId="7FCDA671" w14:textId="77777777" w:rsidR="00AF09F6" w:rsidRPr="002F0C83" w:rsidRDefault="00AF09F6" w:rsidP="00AF09F6">
      <w:pPr>
        <w:pStyle w:val="2222222"/>
      </w:pPr>
    </w:p>
    <w:p w14:paraId="0F772A86" w14:textId="77777777" w:rsidR="00AF09F6" w:rsidRDefault="00AF09F6" w:rsidP="00AF09F6">
      <w:pPr>
        <w:pStyle w:val="2222222"/>
      </w:pPr>
      <w:bookmarkStart w:id="140" w:name="_Toc358208404"/>
      <w:bookmarkStart w:id="141" w:name="_Toc449000113"/>
      <w:bookmarkStart w:id="142" w:name="_Toc472676137"/>
      <w:bookmarkStart w:id="143" w:name="_Toc483384106"/>
      <w:bookmarkStart w:id="144" w:name="_Toc332875215"/>
      <w:bookmarkEnd w:id="139"/>
      <w:r w:rsidRPr="002F0C83">
        <w:t xml:space="preserve">ГЛАВА 2. </w:t>
      </w:r>
      <w:bookmarkEnd w:id="140"/>
      <w:r w:rsidRPr="002F0C83">
        <w:t>РЕГУЛИРОВАНИЕ ЗЕМЛЕПОЛЬЗОВАНИЯ И ЗАСТРОЙКИ</w:t>
      </w:r>
      <w:bookmarkEnd w:id="141"/>
      <w:bookmarkEnd w:id="142"/>
      <w:bookmarkEnd w:id="143"/>
    </w:p>
    <w:p w14:paraId="69A718B0" w14:textId="77777777" w:rsidR="00AF09F6" w:rsidRPr="005F7587" w:rsidRDefault="00AF09F6" w:rsidP="00AF09F6">
      <w:pPr>
        <w:pStyle w:val="2222222"/>
        <w:rPr>
          <w:lang w:eastAsia="x-none"/>
        </w:rPr>
      </w:pPr>
    </w:p>
    <w:p w14:paraId="4A6B191D" w14:textId="77777777" w:rsidR="00AF09F6" w:rsidRDefault="00AF09F6" w:rsidP="00AF09F6">
      <w:pPr>
        <w:pStyle w:val="2222222"/>
      </w:pPr>
      <w:bookmarkStart w:id="145" w:name="_Toc358208405"/>
      <w:bookmarkStart w:id="146" w:name="_Toc449000114"/>
      <w:bookmarkStart w:id="147" w:name="_Toc472676138"/>
      <w:bookmarkStart w:id="148" w:name="_Toc483384107"/>
      <w:r w:rsidRPr="002F0C83">
        <w:t>Статья 6</w:t>
      </w:r>
      <w:bookmarkStart w:id="149" w:name="_Toc358208406"/>
      <w:bookmarkStart w:id="150" w:name="_Toc277337112"/>
      <w:bookmarkStart w:id="151" w:name="_Toc277336779"/>
      <w:bookmarkEnd w:id="145"/>
      <w:r w:rsidRPr="002F0C83">
        <w:t xml:space="preserve">. </w:t>
      </w:r>
      <w:bookmarkEnd w:id="149"/>
      <w:bookmarkEnd w:id="150"/>
      <w:bookmarkEnd w:id="151"/>
      <w:r w:rsidRPr="002F0C83">
        <w:t xml:space="preserve">Полномочия органов местного самоуправления по регулированию землепользования и застройки на территории </w:t>
      </w:r>
      <w:r>
        <w:t>Екатеринов</w:t>
      </w:r>
      <w:r w:rsidRPr="002F0C83">
        <w:t>ского сельского поселения</w:t>
      </w:r>
      <w:bookmarkEnd w:id="146"/>
      <w:bookmarkEnd w:id="147"/>
      <w:bookmarkEnd w:id="148"/>
    </w:p>
    <w:p w14:paraId="09AF4D13" w14:textId="77777777" w:rsidR="00AF09F6" w:rsidRPr="005F7587" w:rsidRDefault="00AF09F6" w:rsidP="00AF09F6">
      <w:pPr>
        <w:pStyle w:val="11111111"/>
      </w:pPr>
    </w:p>
    <w:p w14:paraId="252C75B8" w14:textId="77777777" w:rsidR="00AF09F6" w:rsidRPr="00101DB5" w:rsidRDefault="00AF09F6" w:rsidP="00AF09F6">
      <w:pPr>
        <w:pStyle w:val="11111111"/>
      </w:pPr>
      <w:r w:rsidRPr="00101DB5">
        <w:t>Полномочия в области градостроительной деятельности, предусмотренные п. 20, части 1 статьи 14 Федерального закона Российской Федерации от 06.10.2003 № 131-ФЗ «Об общих принципах организации местного самоуправления в Российской Федерации» с 1 января 2016 года осуществляют органы местного самоуправления муниципального образования Щербиновский район Краснодарского края, в соответствии с частью 3 статьи 14 Федерального закона Российской Федерации от 6 октября 2003 года № 131-ФЗ «Об общих принципах организации местного самоуправления в Российской Федерации», законом Краснодарского края от 5 ноября 2014 года № 3039-КЗ «О закреплении за сельскими поселениями Краснодарского края отдельных вопросов местного значения», законом Краснодарского кр</w:t>
      </w:r>
      <w:r>
        <w:t xml:space="preserve">ая от 8 августа </w:t>
      </w:r>
      <w:r w:rsidRPr="00101DB5">
        <w:t xml:space="preserve">2016 года № 3459-КЗ «О закреплении за </w:t>
      </w:r>
      <w:r w:rsidRPr="00101DB5">
        <w:lastRenderedPageBreak/>
        <w:t>сельскими поселениями Краснодарского края отдельных вопросов местного значения городских поселений».</w:t>
      </w:r>
    </w:p>
    <w:p w14:paraId="35ACE6F1" w14:textId="77777777" w:rsidR="00AF09F6" w:rsidRPr="002F0C83" w:rsidRDefault="00AF09F6" w:rsidP="00AF09F6">
      <w:pPr>
        <w:pStyle w:val="2222222"/>
      </w:pPr>
    </w:p>
    <w:p w14:paraId="45246FE3" w14:textId="77777777" w:rsidR="00AF09F6" w:rsidRDefault="00AF09F6" w:rsidP="00AF09F6">
      <w:pPr>
        <w:keepNext/>
        <w:keepLines/>
        <w:suppressAutoHyphens/>
        <w:overflowPunct w:val="0"/>
        <w:autoSpaceDE w:val="0"/>
        <w:spacing w:after="0" w:line="240" w:lineRule="auto"/>
        <w:jc w:val="center"/>
        <w:textAlignment w:val="baseline"/>
        <w:outlineLvl w:val="0"/>
        <w:rPr>
          <w:rFonts w:ascii="Times New Roman" w:hAnsi="Times New Roman"/>
          <w:b/>
          <w:kern w:val="32"/>
          <w:sz w:val="28"/>
          <w:szCs w:val="28"/>
          <w:lang w:eastAsia="ar-SA"/>
        </w:rPr>
      </w:pPr>
      <w:bookmarkStart w:id="152" w:name="_Toc483580742"/>
      <w:bookmarkStart w:id="153" w:name="_Toc472676139"/>
      <w:bookmarkStart w:id="154" w:name="_Toc449000115"/>
      <w:r>
        <w:rPr>
          <w:rFonts w:ascii="Times New Roman" w:hAnsi="Times New Roman"/>
          <w:b/>
          <w:bCs/>
          <w:kern w:val="32"/>
          <w:sz w:val="28"/>
          <w:szCs w:val="28"/>
          <w:lang w:val="x-none" w:eastAsia="ar-SA"/>
        </w:rPr>
        <w:t xml:space="preserve">Статья 7. </w:t>
      </w:r>
      <w:r>
        <w:rPr>
          <w:rFonts w:ascii="Times New Roman" w:hAnsi="Times New Roman"/>
          <w:b/>
          <w:kern w:val="32"/>
          <w:sz w:val="28"/>
          <w:szCs w:val="28"/>
          <w:lang w:val="x-none" w:eastAsia="ar-SA"/>
        </w:rPr>
        <w:t xml:space="preserve">Основания возникновения прав на земельные участки, предоставляемые из земель, находящихся </w:t>
      </w:r>
      <w:r>
        <w:rPr>
          <w:rFonts w:ascii="Times New Roman" w:hAnsi="Times New Roman"/>
          <w:b/>
          <w:kern w:val="32"/>
          <w:sz w:val="28"/>
          <w:szCs w:val="28"/>
          <w:lang w:eastAsia="ar-SA"/>
        </w:rPr>
        <w:t xml:space="preserve">в </w:t>
      </w:r>
      <w:r w:rsidRPr="00D27AEB">
        <w:rPr>
          <w:rFonts w:ascii="Times New Roman" w:hAnsi="Times New Roman"/>
          <w:b/>
          <w:kern w:val="32"/>
          <w:sz w:val="28"/>
          <w:szCs w:val="28"/>
          <w:lang w:eastAsia="ar-SA"/>
        </w:rPr>
        <w:t>государственной или</w:t>
      </w:r>
      <w:r>
        <w:rPr>
          <w:rFonts w:ascii="Times New Roman" w:hAnsi="Times New Roman"/>
          <w:b/>
          <w:kern w:val="32"/>
          <w:sz w:val="28"/>
          <w:szCs w:val="28"/>
          <w:lang w:eastAsia="ar-SA"/>
        </w:rPr>
        <w:t xml:space="preserve"> </w:t>
      </w:r>
      <w:r>
        <w:rPr>
          <w:rFonts w:ascii="Times New Roman" w:hAnsi="Times New Roman"/>
          <w:b/>
          <w:kern w:val="32"/>
          <w:sz w:val="28"/>
          <w:szCs w:val="28"/>
          <w:lang w:val="x-none" w:eastAsia="ar-SA"/>
        </w:rPr>
        <w:t xml:space="preserve">муниципальной собственности на территории </w:t>
      </w:r>
      <w:r>
        <w:rPr>
          <w:rFonts w:ascii="Times New Roman" w:hAnsi="Times New Roman"/>
          <w:b/>
          <w:bCs/>
          <w:kern w:val="32"/>
          <w:sz w:val="28"/>
          <w:szCs w:val="28"/>
          <w:lang w:eastAsia="ar-SA"/>
        </w:rPr>
        <w:t>Екатериновского</w:t>
      </w:r>
      <w:r>
        <w:rPr>
          <w:rFonts w:ascii="Times New Roman" w:hAnsi="Times New Roman"/>
          <w:b/>
          <w:kern w:val="32"/>
          <w:sz w:val="28"/>
          <w:szCs w:val="28"/>
          <w:lang w:val="x-none" w:eastAsia="ar-SA"/>
        </w:rPr>
        <w:t xml:space="preserve"> </w:t>
      </w:r>
    </w:p>
    <w:p w14:paraId="21E5241E" w14:textId="77777777" w:rsidR="00AF09F6" w:rsidRDefault="00AF09F6" w:rsidP="00AF09F6">
      <w:pPr>
        <w:keepNext/>
        <w:keepLines/>
        <w:suppressAutoHyphens/>
        <w:overflowPunct w:val="0"/>
        <w:autoSpaceDE w:val="0"/>
        <w:spacing w:after="0" w:line="240" w:lineRule="auto"/>
        <w:jc w:val="center"/>
        <w:textAlignment w:val="baseline"/>
        <w:outlineLvl w:val="0"/>
        <w:rPr>
          <w:rFonts w:ascii="Times New Roman" w:hAnsi="Times New Roman"/>
          <w:b/>
          <w:kern w:val="32"/>
          <w:sz w:val="28"/>
          <w:szCs w:val="28"/>
          <w:lang w:eastAsia="ar-SA"/>
        </w:rPr>
      </w:pPr>
      <w:r>
        <w:rPr>
          <w:rFonts w:ascii="Times New Roman" w:hAnsi="Times New Roman"/>
          <w:b/>
          <w:kern w:val="32"/>
          <w:sz w:val="28"/>
          <w:szCs w:val="28"/>
          <w:lang w:val="x-none" w:eastAsia="ar-SA"/>
        </w:rPr>
        <w:t>сельского поселения</w:t>
      </w:r>
      <w:bookmarkEnd w:id="152"/>
      <w:bookmarkEnd w:id="153"/>
      <w:bookmarkEnd w:id="154"/>
    </w:p>
    <w:p w14:paraId="6EA765C4" w14:textId="77777777" w:rsidR="00AF09F6" w:rsidRDefault="00AF09F6" w:rsidP="00AF09F6">
      <w:pPr>
        <w:spacing w:after="0" w:line="240" w:lineRule="auto"/>
        <w:jc w:val="center"/>
        <w:rPr>
          <w:rFonts w:ascii="Times New Roman" w:hAnsi="Times New Roman"/>
          <w:sz w:val="28"/>
          <w:szCs w:val="28"/>
          <w:lang w:eastAsia="ar-SA"/>
        </w:rPr>
      </w:pPr>
    </w:p>
    <w:p w14:paraId="26F80C5C" w14:textId="77777777" w:rsidR="00AF09F6" w:rsidRDefault="00AF09F6" w:rsidP="00AF09F6">
      <w:pPr>
        <w:spacing w:after="0" w:line="240" w:lineRule="auto"/>
        <w:ind w:firstLine="720"/>
        <w:jc w:val="both"/>
        <w:rPr>
          <w:rFonts w:ascii="Times New Roman" w:hAnsi="Times New Roman"/>
          <w:bCs/>
          <w:sz w:val="28"/>
          <w:szCs w:val="28"/>
        </w:rPr>
      </w:pPr>
      <w:r>
        <w:rPr>
          <w:rFonts w:ascii="Times New Roman" w:hAnsi="Times New Roman"/>
          <w:bCs/>
          <w:sz w:val="28"/>
          <w:szCs w:val="28"/>
        </w:rPr>
        <w:t xml:space="preserve">1. Земельные участки, находящиеся </w:t>
      </w:r>
      <w:r w:rsidRPr="00D27AEB">
        <w:rPr>
          <w:rFonts w:ascii="Times New Roman" w:hAnsi="Times New Roman"/>
          <w:bCs/>
          <w:sz w:val="28"/>
          <w:szCs w:val="28"/>
        </w:rPr>
        <w:t>в государственной или</w:t>
      </w:r>
      <w:r>
        <w:rPr>
          <w:rFonts w:ascii="Times New Roman" w:hAnsi="Times New Roman"/>
          <w:bCs/>
          <w:sz w:val="28"/>
          <w:szCs w:val="28"/>
        </w:rPr>
        <w:t xml:space="preserve"> муниципальной собственности, предоставляются на основании:</w:t>
      </w:r>
    </w:p>
    <w:p w14:paraId="14FEFE84" w14:textId="77777777" w:rsidR="00AF09F6" w:rsidRDefault="00AF09F6" w:rsidP="00AF09F6">
      <w:pPr>
        <w:spacing w:after="0" w:line="240" w:lineRule="auto"/>
        <w:ind w:firstLine="720"/>
        <w:jc w:val="both"/>
        <w:rPr>
          <w:rFonts w:ascii="Times New Roman" w:hAnsi="Times New Roman"/>
          <w:bCs/>
          <w:sz w:val="28"/>
          <w:szCs w:val="28"/>
        </w:rPr>
      </w:pPr>
      <w:r w:rsidRPr="00D27AEB">
        <w:rPr>
          <w:rFonts w:ascii="Times New Roman" w:hAnsi="Times New Roman"/>
          <w:bCs/>
          <w:sz w:val="28"/>
          <w:szCs w:val="28"/>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1576C04F" w14:textId="77777777" w:rsidR="00AF09F6" w:rsidRDefault="00AF09F6" w:rsidP="00AF09F6">
      <w:pPr>
        <w:spacing w:after="0" w:line="240" w:lineRule="auto"/>
        <w:ind w:firstLine="720"/>
        <w:jc w:val="both"/>
        <w:rPr>
          <w:rFonts w:ascii="Times New Roman" w:hAnsi="Times New Roman"/>
          <w:bCs/>
          <w:sz w:val="28"/>
          <w:szCs w:val="28"/>
        </w:rPr>
      </w:pPr>
      <w:r w:rsidRPr="00D27AEB">
        <w:rPr>
          <w:rFonts w:ascii="Times New Roman" w:hAnsi="Times New Roman"/>
          <w:bCs/>
          <w:sz w:val="28"/>
          <w:szCs w:val="28"/>
        </w:rPr>
        <w:t>2)</w:t>
      </w:r>
      <w:r>
        <w:rPr>
          <w:rFonts w:ascii="Times New Roman" w:hAnsi="Times New Roman"/>
          <w:bCs/>
          <w:sz w:val="28"/>
          <w:szCs w:val="28"/>
        </w:rPr>
        <w:t xml:space="preserve"> договора купли-продажи в случае предоставления земельного участка в собственность за плату;</w:t>
      </w:r>
    </w:p>
    <w:p w14:paraId="07BC4C94" w14:textId="77777777" w:rsidR="00AF09F6" w:rsidRDefault="00AF09F6" w:rsidP="00AF09F6">
      <w:pPr>
        <w:spacing w:after="0" w:line="240" w:lineRule="auto"/>
        <w:ind w:firstLine="720"/>
        <w:jc w:val="both"/>
        <w:rPr>
          <w:rFonts w:ascii="Times New Roman" w:hAnsi="Times New Roman"/>
          <w:bCs/>
          <w:sz w:val="28"/>
          <w:szCs w:val="28"/>
        </w:rPr>
      </w:pPr>
      <w:r w:rsidRPr="00D27AEB">
        <w:rPr>
          <w:rFonts w:ascii="Times New Roman" w:hAnsi="Times New Roman"/>
          <w:bCs/>
          <w:sz w:val="28"/>
          <w:szCs w:val="28"/>
        </w:rPr>
        <w:t>3)</w:t>
      </w:r>
      <w:r>
        <w:rPr>
          <w:rFonts w:ascii="Times New Roman" w:hAnsi="Times New Roman"/>
          <w:bCs/>
          <w:sz w:val="28"/>
          <w:szCs w:val="28"/>
        </w:rPr>
        <w:t xml:space="preserve"> договора аренды в случае предоставления земельного участка в аренду;</w:t>
      </w:r>
    </w:p>
    <w:p w14:paraId="5DD26DE1" w14:textId="77777777" w:rsidR="00AF09F6" w:rsidRDefault="00AF09F6" w:rsidP="00AF09F6">
      <w:pPr>
        <w:spacing w:after="0" w:line="240" w:lineRule="auto"/>
        <w:ind w:firstLine="720"/>
        <w:jc w:val="both"/>
        <w:rPr>
          <w:rFonts w:ascii="Times New Roman" w:hAnsi="Times New Roman"/>
          <w:bCs/>
          <w:sz w:val="28"/>
          <w:szCs w:val="28"/>
        </w:rPr>
      </w:pPr>
      <w:r w:rsidRPr="00D27AEB">
        <w:rPr>
          <w:rFonts w:ascii="Times New Roman" w:hAnsi="Times New Roman"/>
          <w:bCs/>
          <w:sz w:val="28"/>
          <w:szCs w:val="28"/>
        </w:rPr>
        <w:t>4</w:t>
      </w:r>
      <w:r>
        <w:rPr>
          <w:rFonts w:ascii="Times New Roman" w:hAnsi="Times New Roman"/>
          <w:bCs/>
          <w:sz w:val="28"/>
          <w:szCs w:val="28"/>
        </w:rPr>
        <w:t>) договора безвозмездного пользования в случае предоставления земельного участка в безвозмездное пользование.</w:t>
      </w:r>
    </w:p>
    <w:p w14:paraId="6CCE3FB4" w14:textId="77777777" w:rsidR="00AF09F6" w:rsidRDefault="00AF09F6" w:rsidP="00AF09F6">
      <w:pPr>
        <w:spacing w:after="0" w:line="240" w:lineRule="auto"/>
        <w:ind w:firstLine="720"/>
        <w:jc w:val="both"/>
        <w:rPr>
          <w:rFonts w:ascii="Times New Roman" w:hAnsi="Times New Roman"/>
          <w:bCs/>
          <w:sz w:val="28"/>
          <w:szCs w:val="28"/>
        </w:rPr>
      </w:pPr>
      <w:r>
        <w:rPr>
          <w:rFonts w:ascii="Times New Roman" w:hAnsi="Times New Roman"/>
          <w:bCs/>
          <w:sz w:val="28"/>
          <w:szCs w:val="28"/>
        </w:rPr>
        <w:t>2. Продажа 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14:paraId="3F6EDCF8" w14:textId="77777777" w:rsidR="00AF09F6" w:rsidRPr="002F0C83" w:rsidRDefault="00AF09F6" w:rsidP="00AF09F6">
      <w:pPr>
        <w:pStyle w:val="2222222"/>
      </w:pPr>
    </w:p>
    <w:p w14:paraId="1B1FE43F" w14:textId="77777777" w:rsidR="00AF09F6" w:rsidRDefault="00AF09F6" w:rsidP="00AF09F6">
      <w:pPr>
        <w:pStyle w:val="2222222"/>
      </w:pPr>
      <w:bookmarkStart w:id="155" w:name="_Toc358208409"/>
      <w:bookmarkStart w:id="156" w:name="_Toc449000116"/>
      <w:bookmarkStart w:id="157" w:name="_Toc472676140"/>
      <w:bookmarkStart w:id="158" w:name="_Toc483384109"/>
      <w:r w:rsidRPr="002F0C83">
        <w:t xml:space="preserve">Статья 8. </w:t>
      </w:r>
      <w:bookmarkEnd w:id="155"/>
      <w:r w:rsidRPr="002F0C83">
        <w:t>Требования к образуемым и измененным земельным участкам</w:t>
      </w:r>
      <w:bookmarkEnd w:id="156"/>
      <w:bookmarkEnd w:id="157"/>
      <w:bookmarkEnd w:id="158"/>
    </w:p>
    <w:p w14:paraId="318409AC" w14:textId="77777777" w:rsidR="00AF09F6" w:rsidRPr="005F7587" w:rsidRDefault="00AF09F6" w:rsidP="00AF09F6">
      <w:pPr>
        <w:pStyle w:val="2222222"/>
        <w:rPr>
          <w:lang w:eastAsia="x-none"/>
        </w:rPr>
      </w:pPr>
    </w:p>
    <w:p w14:paraId="3173DB95" w14:textId="77777777" w:rsidR="00AF09F6" w:rsidRPr="002F0C83" w:rsidRDefault="00AF09F6" w:rsidP="00AF09F6">
      <w:pPr>
        <w:pStyle w:val="11111111"/>
      </w:pPr>
      <w:r w:rsidRPr="002F0C83">
        <w:t>1.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44BBC3A3" w14:textId="77777777" w:rsidR="00AF09F6" w:rsidRPr="002F0C83" w:rsidRDefault="00AF09F6" w:rsidP="00AF09F6">
      <w:pPr>
        <w:pStyle w:val="11111111"/>
      </w:pPr>
      <w:r w:rsidRPr="002F0C83">
        <w:t>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Российской Федерации, другими федеральными законами.</w:t>
      </w:r>
    </w:p>
    <w:p w14:paraId="724D1C41" w14:textId="77777777" w:rsidR="00AF09F6" w:rsidRPr="002F0C83" w:rsidRDefault="00AF09F6" w:rsidP="00AF09F6">
      <w:pPr>
        <w:pStyle w:val="11111111"/>
      </w:pPr>
      <w:r w:rsidRPr="002F0C83">
        <w:t>3. Границы земельных участков не должны пересекать границы муниципальных образований и (или) границы населенных пунктов.</w:t>
      </w:r>
    </w:p>
    <w:p w14:paraId="1341D3DD" w14:textId="77777777" w:rsidR="00AF09F6" w:rsidRPr="002F0C83" w:rsidRDefault="00AF09F6" w:rsidP="00AF09F6">
      <w:pPr>
        <w:pStyle w:val="11111111"/>
      </w:pPr>
      <w:r w:rsidRPr="002F0C83">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14:paraId="5F698EA3" w14:textId="77777777" w:rsidR="00AF09F6" w:rsidRPr="002F0C83" w:rsidRDefault="00AF09F6" w:rsidP="00AF09F6">
      <w:pPr>
        <w:pStyle w:val="11111111"/>
      </w:pPr>
      <w:r w:rsidRPr="002F0C83">
        <w:t xml:space="preserve">5. Не допускается раздел, перераспределение или выдел земельных участков, если сохраняемые в отношении образуемых земельных участков </w:t>
      </w:r>
      <w:r w:rsidRPr="002F0C83">
        <w:lastRenderedPageBreak/>
        <w:t>обременения (ограничения) не позволяют использовать указанные земельные участки в соответствии с разрешенным использованием.</w:t>
      </w:r>
    </w:p>
    <w:p w14:paraId="6F91FCBF" w14:textId="77777777" w:rsidR="00AF09F6" w:rsidRPr="002F0C83" w:rsidRDefault="00AF09F6" w:rsidP="00AF09F6">
      <w:pPr>
        <w:pStyle w:val="11111111"/>
      </w:pPr>
      <w:r w:rsidRPr="002F0C83">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14:paraId="4E9A1D0D" w14:textId="77777777" w:rsidR="00AF09F6" w:rsidRPr="002F0C83" w:rsidRDefault="00AF09F6" w:rsidP="00AF09F6">
      <w:pPr>
        <w:pStyle w:val="11111111"/>
      </w:pPr>
      <w:r w:rsidRPr="002F0C83">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09596AB2" w14:textId="77777777" w:rsidR="00AF09F6" w:rsidRPr="002F0C83" w:rsidRDefault="00AF09F6" w:rsidP="00AF09F6">
      <w:pPr>
        <w:pStyle w:val="2222222"/>
      </w:pPr>
    </w:p>
    <w:p w14:paraId="465EE284" w14:textId="77777777" w:rsidR="00AF09F6" w:rsidRDefault="00AF09F6" w:rsidP="00AF09F6">
      <w:pPr>
        <w:pStyle w:val="2222222"/>
        <w:rPr>
          <w:bCs/>
        </w:rPr>
      </w:pPr>
      <w:bookmarkStart w:id="159" w:name="_Toc449000117"/>
      <w:bookmarkStart w:id="160" w:name="_Toc472676141"/>
      <w:bookmarkStart w:id="161" w:name="_Toc483384110"/>
      <w:r w:rsidRPr="002F0C83">
        <w:t xml:space="preserve">Статья 9. </w:t>
      </w:r>
      <w:r w:rsidRPr="002F0C83">
        <w:rPr>
          <w:bCs/>
        </w:rPr>
        <w:t>Виды разрешенного использования земельных участков и объектов капитального строительства</w:t>
      </w:r>
      <w:bookmarkEnd w:id="159"/>
      <w:bookmarkEnd w:id="160"/>
      <w:bookmarkEnd w:id="161"/>
    </w:p>
    <w:p w14:paraId="4124B01B" w14:textId="77777777" w:rsidR="00AF09F6" w:rsidRPr="005F7587" w:rsidRDefault="00AF09F6" w:rsidP="00AF09F6">
      <w:pPr>
        <w:pStyle w:val="11111111"/>
      </w:pPr>
    </w:p>
    <w:p w14:paraId="3784C098" w14:textId="77777777" w:rsidR="00AF09F6" w:rsidRPr="002F0C83" w:rsidRDefault="00AF09F6" w:rsidP="00AF09F6">
      <w:pPr>
        <w:pStyle w:val="11111111"/>
        <w:rPr>
          <w:bCs/>
        </w:rPr>
      </w:pPr>
      <w:r w:rsidRPr="002F0C83">
        <w:rPr>
          <w:bCs/>
        </w:rPr>
        <w:t>1. Разрешенное использование земельных участков и объектов капитального строительства может быть следующих видов:</w:t>
      </w:r>
    </w:p>
    <w:p w14:paraId="7ADD5750" w14:textId="77777777" w:rsidR="00AF09F6" w:rsidRPr="002F0C83" w:rsidRDefault="00AF09F6" w:rsidP="00AF09F6">
      <w:pPr>
        <w:pStyle w:val="11111111"/>
        <w:rPr>
          <w:bCs/>
        </w:rPr>
      </w:pPr>
      <w:r w:rsidRPr="002F0C83">
        <w:rPr>
          <w:bCs/>
        </w:rPr>
        <w:t>1) основные виды разрешенного использования;</w:t>
      </w:r>
    </w:p>
    <w:p w14:paraId="186B9EF0" w14:textId="77777777" w:rsidR="00AF09F6" w:rsidRPr="002F0C83" w:rsidRDefault="00AF09F6" w:rsidP="00AF09F6">
      <w:pPr>
        <w:pStyle w:val="11111111"/>
        <w:rPr>
          <w:bCs/>
        </w:rPr>
      </w:pPr>
      <w:r w:rsidRPr="002F0C83">
        <w:rPr>
          <w:bCs/>
        </w:rPr>
        <w:t>2) условно разрешенные виды использования;</w:t>
      </w:r>
    </w:p>
    <w:p w14:paraId="73BD0EDD" w14:textId="77777777" w:rsidR="00AF09F6" w:rsidRPr="002F0C83" w:rsidRDefault="00AF09F6" w:rsidP="00AF09F6">
      <w:pPr>
        <w:pStyle w:val="11111111"/>
        <w:rPr>
          <w:bCs/>
        </w:rPr>
      </w:pPr>
      <w:r w:rsidRPr="002F0C83">
        <w:rPr>
          <w:bCs/>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6F01E89" w14:textId="77777777" w:rsidR="00AF09F6" w:rsidRPr="002F0C83" w:rsidRDefault="00AF09F6" w:rsidP="00AF09F6">
      <w:pPr>
        <w:pStyle w:val="11111111"/>
        <w:rPr>
          <w:bCs/>
        </w:rPr>
      </w:pPr>
      <w:r w:rsidRPr="002F0C83">
        <w:rPr>
          <w:bCs/>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34D03720" w14:textId="77777777" w:rsidR="00AF09F6" w:rsidRPr="002F0C83" w:rsidRDefault="00AF09F6" w:rsidP="00AF09F6">
      <w:pPr>
        <w:pStyle w:val="2222222"/>
      </w:pPr>
    </w:p>
    <w:p w14:paraId="32DF99CC" w14:textId="77777777" w:rsidR="00AF09F6" w:rsidRDefault="00AF09F6" w:rsidP="00AF09F6">
      <w:pPr>
        <w:pStyle w:val="2222222"/>
        <w:rPr>
          <w:bCs/>
        </w:rPr>
      </w:pPr>
      <w:bookmarkStart w:id="162" w:name="_Toc449000118"/>
      <w:bookmarkStart w:id="163" w:name="_Toc472676142"/>
      <w:bookmarkStart w:id="164" w:name="_Toc483384111"/>
      <w:r w:rsidRPr="002F0C83">
        <w:t xml:space="preserve">Статья 10. </w:t>
      </w:r>
      <w:r w:rsidRPr="002F0C83">
        <w:rPr>
          <w:bCs/>
        </w:rPr>
        <w:t xml:space="preserve">Правовой режим земельных участков и объектов </w:t>
      </w:r>
    </w:p>
    <w:p w14:paraId="471BF26A" w14:textId="77777777" w:rsidR="00AF09F6" w:rsidRDefault="00AF09F6" w:rsidP="00AF09F6">
      <w:pPr>
        <w:pStyle w:val="2222222"/>
        <w:rPr>
          <w:bCs/>
        </w:rPr>
      </w:pPr>
      <w:r w:rsidRPr="002F0C83">
        <w:rPr>
          <w:bCs/>
        </w:rPr>
        <w:t>капитального строительства</w:t>
      </w:r>
      <w:bookmarkEnd w:id="162"/>
      <w:bookmarkEnd w:id="163"/>
      <w:bookmarkEnd w:id="164"/>
    </w:p>
    <w:p w14:paraId="162F950B" w14:textId="77777777" w:rsidR="00AF09F6" w:rsidRPr="005F7587" w:rsidRDefault="00AF09F6" w:rsidP="00AF09F6">
      <w:pPr>
        <w:pStyle w:val="11111111"/>
      </w:pPr>
    </w:p>
    <w:p w14:paraId="3A7573E1" w14:textId="77777777" w:rsidR="00AF09F6" w:rsidRPr="002F0C83" w:rsidRDefault="00AF09F6" w:rsidP="00AF09F6">
      <w:pPr>
        <w:pStyle w:val="11111111"/>
      </w:pPr>
      <w:r w:rsidRPr="002F0C83">
        <w:t>1.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14:paraId="46EB5102" w14:textId="77777777" w:rsidR="00AF09F6" w:rsidRPr="002F0C83" w:rsidRDefault="00AF09F6" w:rsidP="00AF09F6">
      <w:pPr>
        <w:pStyle w:val="11111111"/>
      </w:pPr>
      <w:r w:rsidRPr="002F0C83">
        <w:t>2. Градостроительные регламенты устанавливаются с учетом:</w:t>
      </w:r>
    </w:p>
    <w:p w14:paraId="4C8FA480" w14:textId="77777777" w:rsidR="00AF09F6" w:rsidRPr="002F0C83" w:rsidRDefault="00AF09F6" w:rsidP="00AF09F6">
      <w:pPr>
        <w:pStyle w:val="11111111"/>
      </w:pPr>
      <w:r w:rsidRPr="002F0C83">
        <w:t>1) фактического использования земельных участков и объектов капитального строительства в границах территориальной зоны;</w:t>
      </w:r>
    </w:p>
    <w:p w14:paraId="3DA6961F" w14:textId="77777777" w:rsidR="00AF09F6" w:rsidRPr="002F0C83" w:rsidRDefault="00AF09F6" w:rsidP="00AF09F6">
      <w:pPr>
        <w:pStyle w:val="11111111"/>
      </w:pPr>
      <w:r w:rsidRPr="002F0C83">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AD9F203" w14:textId="77777777" w:rsidR="00AF09F6" w:rsidRPr="002F0C83" w:rsidRDefault="00AF09F6" w:rsidP="00AF09F6">
      <w:pPr>
        <w:pStyle w:val="11111111"/>
      </w:pPr>
      <w:r w:rsidRPr="002F0C83">
        <w:lastRenderedPageBreak/>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56263342" w14:textId="77777777" w:rsidR="00AF09F6" w:rsidRPr="002F0C83" w:rsidRDefault="00AF09F6" w:rsidP="00AF09F6">
      <w:pPr>
        <w:pStyle w:val="11111111"/>
      </w:pPr>
      <w:r w:rsidRPr="002F0C83">
        <w:t>4) видов территориальных зон;</w:t>
      </w:r>
    </w:p>
    <w:p w14:paraId="12894079" w14:textId="77777777" w:rsidR="00AF09F6" w:rsidRPr="002F0C83" w:rsidRDefault="00AF09F6" w:rsidP="00AF09F6">
      <w:pPr>
        <w:pStyle w:val="11111111"/>
      </w:pPr>
      <w:r w:rsidRPr="002F0C83">
        <w:t>5) требований охраны объектов культурного наследия, а также особо охраняемых природных территорий, иных природных объектов.</w:t>
      </w:r>
    </w:p>
    <w:p w14:paraId="367B1F19" w14:textId="77777777" w:rsidR="00AF09F6" w:rsidRPr="002F0C83" w:rsidRDefault="00AF09F6" w:rsidP="00AF09F6">
      <w:pPr>
        <w:pStyle w:val="11111111"/>
      </w:pPr>
      <w:r w:rsidRPr="002F0C83">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C64E451" w14:textId="77777777" w:rsidR="00AF09F6" w:rsidRPr="002F0C83" w:rsidRDefault="00AF09F6" w:rsidP="00AF09F6">
      <w:pPr>
        <w:pStyle w:val="11111111"/>
      </w:pPr>
      <w:r w:rsidRPr="002F0C83">
        <w:t>4. Действие градостроительного регламента не распространяется на земельные участки:</w:t>
      </w:r>
    </w:p>
    <w:p w14:paraId="3597AFEC" w14:textId="77777777" w:rsidR="00AF09F6" w:rsidRPr="002F0C83" w:rsidRDefault="00AF09F6" w:rsidP="00AF09F6">
      <w:pPr>
        <w:pStyle w:val="11111111"/>
      </w:pPr>
      <w:r w:rsidRPr="002F0C83">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744C8EE" w14:textId="77777777" w:rsidR="00AF09F6" w:rsidRPr="002F0C83" w:rsidRDefault="00AF09F6" w:rsidP="00AF09F6">
      <w:pPr>
        <w:pStyle w:val="11111111"/>
      </w:pPr>
      <w:r w:rsidRPr="002F0C83">
        <w:t>2) в границах территорий общего пользования;</w:t>
      </w:r>
    </w:p>
    <w:p w14:paraId="44DCFDEB" w14:textId="77777777" w:rsidR="00AF09F6" w:rsidRPr="002F0C83" w:rsidRDefault="00AF09F6" w:rsidP="00AF09F6">
      <w:pPr>
        <w:pStyle w:val="11111111"/>
      </w:pPr>
      <w:r w:rsidRPr="002F0C83">
        <w:t>3) предназначенные для размещения линейных объектов и (или) занятые линейными объектами;</w:t>
      </w:r>
    </w:p>
    <w:p w14:paraId="6D0607B2" w14:textId="77777777" w:rsidR="00AF09F6" w:rsidRPr="002F0C83" w:rsidRDefault="00AF09F6" w:rsidP="00AF09F6">
      <w:pPr>
        <w:pStyle w:val="11111111"/>
      </w:pPr>
      <w:r w:rsidRPr="002F0C83">
        <w:t>4) предоставленные для добычи полезных ископаемых.</w:t>
      </w:r>
    </w:p>
    <w:p w14:paraId="1B622403" w14:textId="77777777" w:rsidR="00AF09F6" w:rsidRPr="002F0C83" w:rsidRDefault="00AF09F6" w:rsidP="00AF09F6">
      <w:pPr>
        <w:pStyle w:val="11111111"/>
      </w:pPr>
      <w:r w:rsidRPr="002F0C83">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1F0C53BE" w14:textId="77777777" w:rsidR="00AF09F6" w:rsidRPr="002F0C83" w:rsidRDefault="00AF09F6" w:rsidP="00AF09F6">
      <w:pPr>
        <w:pStyle w:val="11111111"/>
      </w:pPr>
      <w:r w:rsidRPr="002F0C83">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6F572E5" w14:textId="77777777" w:rsidR="00AF09F6" w:rsidRPr="002F0C83" w:rsidRDefault="00AF09F6" w:rsidP="00AF09F6">
      <w:pPr>
        <w:pStyle w:val="2222222"/>
      </w:pPr>
    </w:p>
    <w:p w14:paraId="014590FD" w14:textId="77777777" w:rsidR="00AF09F6" w:rsidRDefault="00AF09F6" w:rsidP="00AF09F6">
      <w:pPr>
        <w:pStyle w:val="2222222"/>
      </w:pPr>
      <w:bookmarkStart w:id="165" w:name="_Toc449000119"/>
      <w:bookmarkStart w:id="166" w:name="_Toc472676143"/>
      <w:bookmarkStart w:id="167" w:name="_Toc483384112"/>
      <w:r w:rsidRPr="002F0C83">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65"/>
      <w:bookmarkEnd w:id="166"/>
      <w:bookmarkEnd w:id="167"/>
    </w:p>
    <w:p w14:paraId="64D7EC8F" w14:textId="77777777" w:rsidR="00AF09F6" w:rsidRPr="005F7587" w:rsidRDefault="00AF09F6" w:rsidP="00AF09F6">
      <w:pPr>
        <w:pStyle w:val="11111111"/>
      </w:pPr>
    </w:p>
    <w:p w14:paraId="4A9B220F" w14:textId="77777777" w:rsidR="00AF09F6" w:rsidRPr="002F0C83" w:rsidRDefault="00AF09F6" w:rsidP="00AF09F6">
      <w:pPr>
        <w:pStyle w:val="11111111"/>
        <w:rPr>
          <w:bCs/>
        </w:rPr>
      </w:pPr>
      <w:r w:rsidRPr="002F0C83">
        <w:rPr>
          <w:bCs/>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3C768546" w14:textId="77777777" w:rsidR="00AF09F6" w:rsidRPr="002F0C83" w:rsidRDefault="00AF09F6" w:rsidP="00AF09F6">
      <w:pPr>
        <w:pStyle w:val="11111111"/>
        <w:rPr>
          <w:bCs/>
        </w:rPr>
      </w:pPr>
      <w:r w:rsidRPr="002F0C83">
        <w:rPr>
          <w:bCs/>
        </w:rPr>
        <w:lastRenderedPageBreak/>
        <w:t>1) предельные (минимальные и (или) максимальные) размеры земельных участков, в том числе их площадь;</w:t>
      </w:r>
    </w:p>
    <w:p w14:paraId="29E39085" w14:textId="77777777" w:rsidR="00AF09F6" w:rsidRPr="002F0C83" w:rsidRDefault="00AF09F6" w:rsidP="00AF09F6">
      <w:pPr>
        <w:pStyle w:val="11111111"/>
        <w:rPr>
          <w:bCs/>
        </w:rPr>
      </w:pPr>
      <w:r w:rsidRPr="002F0C83">
        <w:rPr>
          <w:bC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A2BF9BD" w14:textId="77777777" w:rsidR="00AF09F6" w:rsidRPr="002F0C83" w:rsidRDefault="00AF09F6" w:rsidP="00AF09F6">
      <w:pPr>
        <w:pStyle w:val="11111111"/>
        <w:rPr>
          <w:bCs/>
        </w:rPr>
      </w:pPr>
      <w:r w:rsidRPr="002F0C83">
        <w:rPr>
          <w:bCs/>
        </w:rPr>
        <w:t>3) предельное количество этажей или предельную высоту зданий, строений, сооружений;</w:t>
      </w:r>
    </w:p>
    <w:p w14:paraId="24187CB6" w14:textId="77777777" w:rsidR="00AF09F6" w:rsidRPr="002F0C83" w:rsidRDefault="00AF09F6" w:rsidP="00AF09F6">
      <w:pPr>
        <w:pStyle w:val="11111111"/>
        <w:rPr>
          <w:bCs/>
        </w:rPr>
      </w:pPr>
      <w:r w:rsidRPr="002F0C83">
        <w:rPr>
          <w:bCs/>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A751CAB" w14:textId="77777777" w:rsidR="00AF09F6" w:rsidRPr="002F0C83" w:rsidRDefault="00AF09F6" w:rsidP="00AF09F6">
      <w:pPr>
        <w:pStyle w:val="11111111"/>
        <w:rPr>
          <w:bCs/>
        </w:rPr>
      </w:pPr>
      <w:r w:rsidRPr="002F0C83">
        <w:rPr>
          <w:bCs/>
        </w:rPr>
        <w:t>2.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59D9C20F" w14:textId="77777777" w:rsidR="00AF09F6" w:rsidRPr="002F0C83" w:rsidRDefault="00AF09F6" w:rsidP="00AF09F6">
      <w:pPr>
        <w:pStyle w:val="2222222"/>
      </w:pPr>
    </w:p>
    <w:p w14:paraId="11F68F8C" w14:textId="77777777" w:rsidR="00AF09F6" w:rsidRDefault="00AF09F6" w:rsidP="00AF09F6">
      <w:pPr>
        <w:pStyle w:val="2222222"/>
      </w:pPr>
      <w:bookmarkStart w:id="168" w:name="_Toc449000120"/>
      <w:bookmarkStart w:id="169" w:name="_Toc472676144"/>
      <w:bookmarkStart w:id="170" w:name="_Toc483384113"/>
      <w:r w:rsidRPr="002F0C83">
        <w:t xml:space="preserve">Статья 12. Осуществление муниципального контроля на территории </w:t>
      </w:r>
      <w:r>
        <w:t>Екатеринов</w:t>
      </w:r>
      <w:r w:rsidRPr="002F0C83">
        <w:t>ского сельского поселения</w:t>
      </w:r>
      <w:bookmarkEnd w:id="168"/>
      <w:bookmarkEnd w:id="169"/>
      <w:bookmarkEnd w:id="170"/>
    </w:p>
    <w:p w14:paraId="3AED9606" w14:textId="77777777" w:rsidR="00AF09F6" w:rsidRPr="005F7587" w:rsidRDefault="00AF09F6" w:rsidP="00AF09F6">
      <w:pPr>
        <w:pStyle w:val="2222222"/>
        <w:rPr>
          <w:lang w:eastAsia="x-none"/>
        </w:rPr>
      </w:pPr>
    </w:p>
    <w:p w14:paraId="47A12571" w14:textId="77777777" w:rsidR="00AF09F6" w:rsidRPr="00101DB5" w:rsidRDefault="00AF09F6" w:rsidP="00AF09F6">
      <w:pPr>
        <w:pStyle w:val="11111"/>
      </w:pPr>
      <w:r w:rsidRPr="00101DB5">
        <w:t>1. Муниципальный контроль осуществляется в соответствии с действующим законодательством Российской Федерации (Земельный и Градостроительный кодекс) и в порядке, установленном нормативными правовыми актами Краснодарского края, а также нормативно-правовыми актами администрации муниципального образования Щербиновский район  (далее – Администрация).</w:t>
      </w:r>
    </w:p>
    <w:p w14:paraId="0C2641E9" w14:textId="77777777" w:rsidR="00AF09F6" w:rsidRPr="00101DB5" w:rsidRDefault="00AF09F6" w:rsidP="00AF09F6">
      <w:pPr>
        <w:pStyle w:val="11111"/>
      </w:pPr>
      <w:r w:rsidRPr="00101DB5">
        <w:t>2. Положения и Регламенты по осуществлению муниципального контроля на территории муниципального образования Щербиновский район, определяют порядок осуществления на территории Щербиновского района муниципального земельного контроля, а также права, обязанности и ответственность должностных лиц, осуществляющих муниципальный контроль.</w:t>
      </w:r>
    </w:p>
    <w:p w14:paraId="32BB43AA" w14:textId="77777777" w:rsidR="00AF09F6" w:rsidRPr="00101DB5" w:rsidRDefault="00AF09F6" w:rsidP="00AF09F6">
      <w:pPr>
        <w:pStyle w:val="11111"/>
      </w:pPr>
      <w:bookmarkStart w:id="171" w:name="_Toc449000121"/>
      <w:bookmarkStart w:id="172" w:name="_Toc448658572"/>
      <w:bookmarkStart w:id="173" w:name="_Toc448658411"/>
      <w:bookmarkStart w:id="174" w:name="_Toc447758908"/>
      <w:r w:rsidRPr="00101DB5">
        <w:t>3. Функции по осуществлению муниципального контроля на территории  муниципального образования Щербиновский район осуществляются уполномоченными главой муниципального образования Щербиновский район должностными лицами.</w:t>
      </w:r>
      <w:bookmarkEnd w:id="171"/>
      <w:bookmarkEnd w:id="172"/>
      <w:bookmarkEnd w:id="173"/>
      <w:bookmarkEnd w:id="174"/>
    </w:p>
    <w:p w14:paraId="551F9730" w14:textId="77777777" w:rsidR="00AF09F6" w:rsidRPr="00101DB5" w:rsidRDefault="00AF09F6" w:rsidP="00AF09F6">
      <w:pPr>
        <w:pStyle w:val="11111"/>
      </w:pPr>
      <w:r w:rsidRPr="00101DB5">
        <w:t>4.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37F802C0" w14:textId="77777777" w:rsidR="00AF09F6" w:rsidRDefault="00AF09F6" w:rsidP="00AF09F6">
      <w:pPr>
        <w:pStyle w:val="2222222"/>
      </w:pPr>
    </w:p>
    <w:p w14:paraId="408E5252" w14:textId="77777777" w:rsidR="00AF09F6" w:rsidRPr="002F0C83" w:rsidRDefault="00AF09F6" w:rsidP="00AF09F6">
      <w:pPr>
        <w:pStyle w:val="2222222"/>
      </w:pPr>
      <w:bookmarkStart w:id="175" w:name="_Toc449000122"/>
      <w:bookmarkStart w:id="176" w:name="_Toc472676145"/>
      <w:bookmarkStart w:id="177" w:name="_Toc483384114"/>
      <w:r w:rsidRPr="002F0C83">
        <w:t xml:space="preserve">ГЛАВА 3. </w:t>
      </w:r>
      <w:bookmarkEnd w:id="144"/>
      <w:r w:rsidRPr="002F0C83">
        <w:t xml:space="preserve">ОБ ИЗМЕНЕНИИ ВИДОВ РАЗРЕШЕННОГО ИСПОЛЬЗОВАНИЯ ЗЕМЕЛЬНЫХ УЧАСТКОВ И ОБЪЕКТОВ </w:t>
      </w:r>
      <w:r w:rsidRPr="002F0C83">
        <w:lastRenderedPageBreak/>
        <w:t>КАПИТАЛЬНОГО СТРОИТЕЛЬСТВА ФИЗИЧЕСКИМИ И ЮРИДИЧЕСКИМИ ЛИЦАМИ</w:t>
      </w:r>
      <w:bookmarkEnd w:id="175"/>
      <w:bookmarkEnd w:id="176"/>
      <w:bookmarkEnd w:id="177"/>
    </w:p>
    <w:p w14:paraId="2EF8F413" w14:textId="77777777" w:rsidR="00AF09F6" w:rsidRPr="002F0C83" w:rsidRDefault="00AF09F6" w:rsidP="00AF09F6">
      <w:pPr>
        <w:pStyle w:val="2222222"/>
      </w:pPr>
    </w:p>
    <w:p w14:paraId="1FB8400A" w14:textId="77777777" w:rsidR="00AF09F6" w:rsidRDefault="00AF09F6" w:rsidP="00AF09F6">
      <w:pPr>
        <w:pStyle w:val="2222222"/>
      </w:pPr>
      <w:bookmarkStart w:id="178" w:name="_Toc449000123"/>
      <w:bookmarkStart w:id="179" w:name="_Toc472676146"/>
      <w:bookmarkStart w:id="180" w:name="_Toc483384115"/>
      <w:r w:rsidRPr="002F0C83">
        <w:t>Статья 13.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bookmarkEnd w:id="178"/>
      <w:bookmarkEnd w:id="179"/>
      <w:bookmarkEnd w:id="180"/>
    </w:p>
    <w:p w14:paraId="7A7D8FE1" w14:textId="77777777" w:rsidR="00AF09F6" w:rsidRPr="007221BE" w:rsidRDefault="00AF09F6" w:rsidP="00AF09F6">
      <w:pPr>
        <w:pStyle w:val="2222222"/>
        <w:rPr>
          <w:lang w:eastAsia="x-none"/>
        </w:rPr>
      </w:pPr>
    </w:p>
    <w:p w14:paraId="3E05992F" w14:textId="77777777" w:rsidR="00AF09F6" w:rsidRPr="002F0C83" w:rsidRDefault="00AF09F6" w:rsidP="00AF09F6">
      <w:pPr>
        <w:pStyle w:val="11111111"/>
      </w:pPr>
      <w:r w:rsidRPr="002F0C83">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77D27005" w14:textId="77777777" w:rsidR="00AF09F6" w:rsidRPr="002F0C83" w:rsidRDefault="00AF09F6" w:rsidP="00AF09F6">
      <w:pPr>
        <w:pStyle w:val="11111111"/>
      </w:pPr>
      <w:r w:rsidRPr="002F0C83">
        <w:t>2. 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F2068C0" w14:textId="77777777" w:rsidR="00AF09F6" w:rsidRPr="002F0C83" w:rsidRDefault="00AF09F6" w:rsidP="00AF09F6">
      <w:pPr>
        <w:pStyle w:val="11111111"/>
      </w:pPr>
      <w:r w:rsidRPr="002F0C83">
        <w:t>3. 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795F6E2E" w14:textId="77777777" w:rsidR="00AF09F6" w:rsidRPr="002F0C83" w:rsidRDefault="00AF09F6" w:rsidP="00AF09F6">
      <w:pPr>
        <w:pStyle w:val="11111111"/>
      </w:pPr>
      <w:r w:rsidRPr="002F0C83">
        <w:t>4. Изменение целевого назначения земель историко-культурного назначения и не соответствующая их целевому назначению деятельность не допускаются.</w:t>
      </w:r>
    </w:p>
    <w:p w14:paraId="5D12D225" w14:textId="77777777" w:rsidR="00AF09F6" w:rsidRPr="002F0C83" w:rsidRDefault="00AF09F6" w:rsidP="00AF09F6">
      <w:pPr>
        <w:pStyle w:val="2222222"/>
        <w:ind w:firstLine="709"/>
      </w:pPr>
    </w:p>
    <w:p w14:paraId="3614C3F6" w14:textId="77777777" w:rsidR="00AF09F6" w:rsidRDefault="00AF09F6" w:rsidP="00AF09F6">
      <w:pPr>
        <w:pStyle w:val="2222222"/>
        <w:ind w:firstLine="709"/>
        <w:rPr>
          <w:bCs/>
        </w:rPr>
      </w:pPr>
      <w:bookmarkStart w:id="181" w:name="_Toc449000124"/>
      <w:bookmarkStart w:id="182" w:name="_Toc472676147"/>
      <w:bookmarkStart w:id="183" w:name="_Toc483384116"/>
      <w:r w:rsidRPr="002F0C83">
        <w:t xml:space="preserve">Статья 14. </w:t>
      </w:r>
      <w:r w:rsidRPr="002F0C83">
        <w:rPr>
          <w:bCs/>
        </w:rPr>
        <w:t>Изменение видов разрешенного использования земельных участков и объектов капитального строительства</w:t>
      </w:r>
      <w:bookmarkEnd w:id="181"/>
      <w:bookmarkEnd w:id="182"/>
      <w:bookmarkEnd w:id="183"/>
    </w:p>
    <w:p w14:paraId="55AE8B22" w14:textId="77777777" w:rsidR="00AF09F6" w:rsidRPr="007221BE" w:rsidRDefault="00AF09F6" w:rsidP="00AF09F6">
      <w:pPr>
        <w:pStyle w:val="11111111"/>
      </w:pPr>
    </w:p>
    <w:p w14:paraId="241C7E3B" w14:textId="77777777" w:rsidR="00AF09F6" w:rsidRPr="002F0C83" w:rsidRDefault="00AF09F6" w:rsidP="00AF09F6">
      <w:pPr>
        <w:pStyle w:val="11111111"/>
        <w:rPr>
          <w:bCs/>
        </w:rPr>
      </w:pPr>
      <w:r w:rsidRPr="002F0C83">
        <w:rPr>
          <w:bCs/>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4235FF8" w14:textId="77777777" w:rsidR="00AF09F6" w:rsidRPr="002F0C83" w:rsidRDefault="00AF09F6" w:rsidP="00AF09F6">
      <w:pPr>
        <w:pStyle w:val="11111111"/>
        <w:rPr>
          <w:bCs/>
        </w:rPr>
      </w:pPr>
      <w:r w:rsidRPr="002F0C83">
        <w:rPr>
          <w:bCs/>
        </w:rPr>
        <w:t xml:space="preserve">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w:t>
      </w:r>
      <w:r w:rsidRPr="002F0C83">
        <w:rPr>
          <w:bCs/>
        </w:rPr>
        <w:lastRenderedPageBreak/>
        <w:t>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C259253" w14:textId="77777777" w:rsidR="00AF09F6" w:rsidRPr="002F0C83" w:rsidRDefault="00AF09F6" w:rsidP="00AF09F6">
      <w:pPr>
        <w:pStyle w:val="11111111"/>
        <w:rPr>
          <w:bCs/>
        </w:rPr>
      </w:pPr>
      <w:r w:rsidRPr="002F0C83">
        <w:rPr>
          <w:bCs/>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86B3CEB" w14:textId="77777777" w:rsidR="00AF09F6" w:rsidRPr="002F0C83" w:rsidRDefault="00AF09F6" w:rsidP="00AF09F6">
      <w:pPr>
        <w:pStyle w:val="11111111"/>
        <w:rPr>
          <w:bCs/>
        </w:rPr>
      </w:pPr>
      <w:r w:rsidRPr="002F0C83">
        <w:rPr>
          <w:bCs/>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15 настоящих правил.</w:t>
      </w:r>
    </w:p>
    <w:p w14:paraId="650CB0C7" w14:textId="77777777" w:rsidR="00AF09F6" w:rsidRPr="002F0C83" w:rsidRDefault="00AF09F6" w:rsidP="00AF09F6">
      <w:pPr>
        <w:pStyle w:val="11111111"/>
        <w:rPr>
          <w:bCs/>
        </w:rPr>
      </w:pPr>
      <w:r w:rsidRPr="002F0C83">
        <w:rPr>
          <w:bCs/>
        </w:rPr>
        <w:t>5.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32E69EFB" w14:textId="77777777" w:rsidR="00AF09F6" w:rsidRPr="002F0C83" w:rsidRDefault="00AF09F6" w:rsidP="00AF09F6">
      <w:pPr>
        <w:pStyle w:val="2222222"/>
      </w:pPr>
    </w:p>
    <w:p w14:paraId="546DD11C" w14:textId="77777777" w:rsidR="00AF09F6" w:rsidRDefault="00AF09F6" w:rsidP="00AF09F6">
      <w:pPr>
        <w:pStyle w:val="2222222"/>
      </w:pPr>
      <w:bookmarkStart w:id="184" w:name="_Toc449000125"/>
      <w:bookmarkStart w:id="185" w:name="_Toc472676148"/>
      <w:bookmarkStart w:id="186" w:name="_Toc483384117"/>
      <w:r w:rsidRPr="002F0C83">
        <w:t>Статья 15. Порядок предоставления разрешения на условно разрешенный вид использования земельного участка или объекта капитального строительства</w:t>
      </w:r>
      <w:bookmarkEnd w:id="184"/>
      <w:bookmarkEnd w:id="185"/>
      <w:bookmarkEnd w:id="186"/>
    </w:p>
    <w:p w14:paraId="13FBF56B" w14:textId="77777777" w:rsidR="00AF09F6" w:rsidRPr="007221BE" w:rsidRDefault="00AF09F6" w:rsidP="00AF09F6">
      <w:pPr>
        <w:pStyle w:val="11111"/>
      </w:pPr>
    </w:p>
    <w:p w14:paraId="4402BFF8" w14:textId="77777777" w:rsidR="00AF09F6" w:rsidRPr="002F0C83" w:rsidRDefault="00AF09F6" w:rsidP="00AF09F6">
      <w:pPr>
        <w:pStyle w:val="11111"/>
      </w:pPr>
      <w:r w:rsidRPr="002F0C83">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 по подготовке проекта правил землепользования и застройки администрации муниципального образования (далее – комиссия).</w:t>
      </w:r>
    </w:p>
    <w:p w14:paraId="388B6C7A" w14:textId="77777777" w:rsidR="00AF09F6" w:rsidRPr="002F0C83" w:rsidRDefault="00AF09F6" w:rsidP="00AF09F6">
      <w:pPr>
        <w:pStyle w:val="11111"/>
      </w:pPr>
      <w:r w:rsidRPr="002F0C83">
        <w:t xml:space="preserve">2. Вопрос о предоставлении разрешения на условно разрешенный вид использования подлежит обсуждению на публичных слушаниях. </w:t>
      </w:r>
    </w:p>
    <w:p w14:paraId="57CD66ED" w14:textId="77777777" w:rsidR="00AF09F6" w:rsidRPr="002F0C83" w:rsidRDefault="00AF09F6" w:rsidP="00AF09F6">
      <w:pPr>
        <w:pStyle w:val="11111"/>
      </w:pPr>
      <w:r w:rsidRPr="002F0C83">
        <w:t xml:space="preserve">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14:paraId="7DF26D6F" w14:textId="77777777" w:rsidR="00AF09F6" w:rsidRPr="002F0C83" w:rsidRDefault="00AF09F6" w:rsidP="00AF09F6">
      <w:pPr>
        <w:pStyle w:val="11111111"/>
      </w:pPr>
      <w:r w:rsidRPr="002F0C83">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585D2546" w14:textId="77777777" w:rsidR="00AF09F6" w:rsidRPr="002F0C83" w:rsidRDefault="00AF09F6" w:rsidP="00AF09F6">
      <w:pPr>
        <w:pStyle w:val="11111111"/>
      </w:pPr>
      <w:r w:rsidRPr="002F0C83">
        <w:t xml:space="preserve">4. Комиссия направляет сообщения о проведении публичных слушаний по вопросу предоставления разрешения на условно разрешенный вид </w:t>
      </w:r>
      <w:r w:rsidRPr="002F0C83">
        <w:lastRenderedPageBreak/>
        <w:t xml:space="preserve">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w:t>
      </w:r>
    </w:p>
    <w:p w14:paraId="086BC247" w14:textId="77777777" w:rsidR="00AF09F6" w:rsidRPr="002F0C83" w:rsidRDefault="00AF09F6" w:rsidP="00AF09F6">
      <w:pPr>
        <w:pStyle w:val="11111111"/>
      </w:pPr>
      <w:r w:rsidRPr="002F0C83">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2908DB16" w14:textId="77777777" w:rsidR="00AF09F6" w:rsidRPr="002F0C83" w:rsidRDefault="00AF09F6" w:rsidP="00AF09F6">
      <w:pPr>
        <w:pStyle w:val="11111111"/>
      </w:pPr>
      <w:r w:rsidRPr="002F0C83">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14:paraId="53C9A4CC" w14:textId="77777777" w:rsidR="00AF09F6" w:rsidRPr="002F0C83" w:rsidRDefault="00AF09F6" w:rsidP="00AF09F6">
      <w:pPr>
        <w:pStyle w:val="11111111"/>
      </w:pPr>
      <w:r w:rsidRPr="002F0C83">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p>
    <w:p w14:paraId="79C3FCB9" w14:textId="77777777" w:rsidR="00AF09F6" w:rsidRPr="002F0C83" w:rsidRDefault="00AF09F6" w:rsidP="00AF09F6">
      <w:pPr>
        <w:pStyle w:val="11111111"/>
        <w:rPr>
          <w:bCs/>
        </w:rPr>
      </w:pPr>
      <w:r w:rsidRPr="002F0C83">
        <w:rPr>
          <w:bCs/>
        </w:rPr>
        <w:t xml:space="preserve">7. Срок проведения публичных слушаний с момента оповещения жителей муниципального образования </w:t>
      </w:r>
      <w:r>
        <w:rPr>
          <w:bCs/>
        </w:rPr>
        <w:t>Екатеринов</w:t>
      </w:r>
      <w:r w:rsidRPr="002F0C83">
        <w:rPr>
          <w:bCs/>
        </w:rPr>
        <w:t>ского сельского поселения о времени и месте их проведения до дня опубликования заключения о результатах публичных слушаний не может быть более одного месяца.</w:t>
      </w:r>
    </w:p>
    <w:p w14:paraId="6EC34482" w14:textId="77777777" w:rsidR="00AF09F6" w:rsidRPr="002F0C83" w:rsidRDefault="00AF09F6" w:rsidP="00AF09F6">
      <w:pPr>
        <w:pStyle w:val="11111111"/>
        <w:rPr>
          <w:bCs/>
        </w:rPr>
      </w:pPr>
      <w:r w:rsidRPr="002F0C83">
        <w:rPr>
          <w:bCs/>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 Щербиновский.</w:t>
      </w:r>
    </w:p>
    <w:p w14:paraId="54282071" w14:textId="77777777" w:rsidR="00AF09F6" w:rsidRPr="002F0C83" w:rsidRDefault="00AF09F6" w:rsidP="00AF09F6">
      <w:pPr>
        <w:pStyle w:val="11111111"/>
        <w:rPr>
          <w:bCs/>
        </w:rPr>
      </w:pPr>
      <w:r w:rsidRPr="002F0C83">
        <w:rPr>
          <w:bCs/>
        </w:rPr>
        <w:t>9. На основании указанных в части 8 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p>
    <w:p w14:paraId="22717A93" w14:textId="77777777" w:rsidR="00AF09F6" w:rsidRPr="002F0C83" w:rsidRDefault="00AF09F6" w:rsidP="00AF09F6">
      <w:pPr>
        <w:pStyle w:val="11111111"/>
        <w:rPr>
          <w:bCs/>
        </w:rPr>
      </w:pPr>
      <w:r w:rsidRPr="002F0C83">
        <w:rPr>
          <w:bCs/>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67825FA" w14:textId="77777777" w:rsidR="00AF09F6" w:rsidRPr="002F0C83" w:rsidRDefault="00AF09F6" w:rsidP="00AF09F6">
      <w:pPr>
        <w:pStyle w:val="11111111"/>
      </w:pPr>
      <w:r w:rsidRPr="002F0C83">
        <w:t xml:space="preserve">11. В случае, если условно разрешенный вид использования земельного участка или объекта капитального строительства включен в </w:t>
      </w:r>
      <w:r w:rsidRPr="002F0C83">
        <w:lastRenderedPageBreak/>
        <w:t>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7A55DA15" w14:textId="77777777" w:rsidR="00AF09F6" w:rsidRPr="002F0C83" w:rsidRDefault="00AF09F6" w:rsidP="00AF09F6">
      <w:pPr>
        <w:pStyle w:val="11111111"/>
      </w:pPr>
      <w:r w:rsidRPr="002F0C83">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4A9C57FB" w14:textId="77777777" w:rsidR="00AF09F6" w:rsidRPr="002F0C83" w:rsidRDefault="00AF09F6" w:rsidP="00AF09F6">
      <w:pPr>
        <w:pStyle w:val="2222222"/>
      </w:pPr>
    </w:p>
    <w:p w14:paraId="6AE817DD" w14:textId="77777777" w:rsidR="00AF09F6" w:rsidRDefault="00AF09F6" w:rsidP="00AF09F6">
      <w:pPr>
        <w:pStyle w:val="2222222"/>
        <w:rPr>
          <w:bCs/>
        </w:rPr>
      </w:pPr>
      <w:bookmarkStart w:id="187" w:name="_Toc449000126"/>
      <w:bookmarkStart w:id="188" w:name="_Toc472676149"/>
      <w:bookmarkStart w:id="189" w:name="_Toc483384118"/>
      <w:r w:rsidRPr="002F0C83">
        <w:t xml:space="preserve">Статья 16. </w:t>
      </w:r>
      <w:r w:rsidRPr="002F0C83">
        <w:rPr>
          <w:bCs/>
        </w:rPr>
        <w:t>Отклонение от предельных параметров разрешенного строительства, реконструкции объектов капитального строительства</w:t>
      </w:r>
      <w:bookmarkEnd w:id="187"/>
      <w:bookmarkEnd w:id="188"/>
      <w:bookmarkEnd w:id="189"/>
    </w:p>
    <w:p w14:paraId="64E877C3" w14:textId="77777777" w:rsidR="00AF09F6" w:rsidRPr="007221BE" w:rsidRDefault="00AF09F6" w:rsidP="00AF09F6">
      <w:pPr>
        <w:pStyle w:val="11111111"/>
      </w:pPr>
    </w:p>
    <w:p w14:paraId="4547650E" w14:textId="77777777" w:rsidR="00AF09F6" w:rsidRPr="002F0C83" w:rsidRDefault="00AF09F6" w:rsidP="00AF09F6">
      <w:pPr>
        <w:pStyle w:val="11111111"/>
        <w:rPr>
          <w:bCs/>
        </w:rPr>
      </w:pPr>
      <w:r w:rsidRPr="002F0C83">
        <w:rPr>
          <w:bCs/>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EFCB588" w14:textId="77777777" w:rsidR="00AF09F6" w:rsidRPr="002F0C83" w:rsidRDefault="00AF09F6" w:rsidP="00AF09F6">
      <w:pPr>
        <w:pStyle w:val="11111111"/>
        <w:rPr>
          <w:bCs/>
        </w:rPr>
      </w:pPr>
      <w:r w:rsidRPr="002F0C83">
        <w:rPr>
          <w:bCs/>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1FCD0E61" w14:textId="77777777" w:rsidR="00AF09F6" w:rsidRPr="002F0C83" w:rsidRDefault="00AF09F6" w:rsidP="00AF09F6">
      <w:pPr>
        <w:pStyle w:val="11111111"/>
        <w:rPr>
          <w:bCs/>
        </w:rPr>
      </w:pPr>
      <w:r w:rsidRPr="002F0C83">
        <w:rPr>
          <w:bCs/>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18AD6F44" w14:textId="77777777" w:rsidR="00AF09F6" w:rsidRPr="002F0C83" w:rsidRDefault="00AF09F6" w:rsidP="00AF09F6">
      <w:pPr>
        <w:pStyle w:val="11111111"/>
        <w:rPr>
          <w:bCs/>
        </w:rPr>
      </w:pPr>
      <w:r w:rsidRPr="002F0C83">
        <w:rPr>
          <w:bCs/>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с учетом положений, предусмотренных статьей 15 настоящих правил. </w:t>
      </w:r>
    </w:p>
    <w:p w14:paraId="509236E1" w14:textId="77777777" w:rsidR="00AF09F6" w:rsidRPr="002F0C83" w:rsidRDefault="00AF09F6" w:rsidP="00AF09F6">
      <w:pPr>
        <w:pStyle w:val="11111111"/>
      </w:pPr>
      <w:r w:rsidRPr="002F0C83">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45031E7" w14:textId="77777777" w:rsidR="00AF09F6" w:rsidRPr="002F0C83" w:rsidRDefault="00AF09F6" w:rsidP="00AF09F6">
      <w:pPr>
        <w:pStyle w:val="11111111"/>
      </w:pPr>
      <w:r w:rsidRPr="002F0C83">
        <w:t xml:space="preserve">5. На основании заключения о результатах публичных слушаний по вопросу о предоставлении разрешения на отклонение от предельных параметров </w:t>
      </w:r>
    </w:p>
    <w:p w14:paraId="63972E6D" w14:textId="77777777" w:rsidR="00AF09F6" w:rsidRPr="002F0C83" w:rsidRDefault="00AF09F6" w:rsidP="00AF09F6">
      <w:pPr>
        <w:pStyle w:val="11111111"/>
      </w:pPr>
      <w:r w:rsidRPr="002F0C83">
        <w:t>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w:t>
      </w:r>
    </w:p>
    <w:p w14:paraId="39DCFEB0" w14:textId="77777777" w:rsidR="00AF09F6" w:rsidRPr="002F0C83" w:rsidRDefault="00AF09F6" w:rsidP="00AF09F6">
      <w:pPr>
        <w:pStyle w:val="11111111"/>
      </w:pPr>
      <w:r w:rsidRPr="002F0C83">
        <w:lastRenderedPageBreak/>
        <w:t>6. Глава муниципального образования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6E237FC6" w14:textId="77777777" w:rsidR="00AF09F6" w:rsidRPr="002F0C83" w:rsidRDefault="00AF09F6" w:rsidP="00AF09F6">
      <w:pPr>
        <w:pStyle w:val="11111111"/>
      </w:pPr>
      <w:r w:rsidRPr="002F0C83">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62E9C6F7" w14:textId="77777777" w:rsidR="00AF09F6" w:rsidRPr="002F0C83" w:rsidRDefault="00AF09F6" w:rsidP="00AF09F6">
      <w:pPr>
        <w:pStyle w:val="2222222"/>
      </w:pPr>
    </w:p>
    <w:p w14:paraId="3D82CB45" w14:textId="77777777" w:rsidR="00AF09F6" w:rsidRPr="002F0C83" w:rsidRDefault="00AF09F6" w:rsidP="00AF09F6">
      <w:pPr>
        <w:pStyle w:val="2222222"/>
        <w:rPr>
          <w:bCs/>
        </w:rPr>
      </w:pPr>
      <w:bookmarkStart w:id="190" w:name="_Toc449000127"/>
      <w:bookmarkStart w:id="191" w:name="_Toc472676150"/>
      <w:bookmarkStart w:id="192" w:name="_Toc483384119"/>
      <w:r w:rsidRPr="002F0C83">
        <w:t xml:space="preserve">ГЛАВА 4. </w:t>
      </w:r>
      <w:r w:rsidRPr="002F0C83">
        <w:rPr>
          <w:bCs/>
        </w:rPr>
        <w:t>О ПОДГОТОВКЕ ДОКУМЕНТАЦИИ ПО ПЛАНИРОВКЕ ТЕРРИТОРИИ ОРГАНАМИ МЕСТНОГО САМОУПРАВЛЕНИЯ</w:t>
      </w:r>
      <w:bookmarkEnd w:id="190"/>
      <w:bookmarkEnd w:id="191"/>
      <w:bookmarkEnd w:id="192"/>
    </w:p>
    <w:p w14:paraId="5DBCF23A" w14:textId="77777777" w:rsidR="00AF09F6" w:rsidRPr="002F0C83" w:rsidRDefault="00AF09F6" w:rsidP="00AF09F6">
      <w:pPr>
        <w:pStyle w:val="2222222"/>
      </w:pPr>
    </w:p>
    <w:p w14:paraId="34A584F2" w14:textId="77777777" w:rsidR="00AF09F6" w:rsidRDefault="00AF09F6" w:rsidP="00AF09F6">
      <w:pPr>
        <w:pStyle w:val="2222222"/>
        <w:rPr>
          <w:bCs/>
        </w:rPr>
      </w:pPr>
      <w:bookmarkStart w:id="193" w:name="_Toc449000128"/>
      <w:bookmarkStart w:id="194" w:name="_Toc472676151"/>
      <w:bookmarkStart w:id="195" w:name="_Toc483384120"/>
      <w:r w:rsidRPr="002F0C83">
        <w:t xml:space="preserve">Статья 17. </w:t>
      </w:r>
      <w:r w:rsidRPr="002F0C83">
        <w:rPr>
          <w:bCs/>
        </w:rPr>
        <w:t>Назначение и виды документации по планировке территории</w:t>
      </w:r>
      <w:bookmarkEnd w:id="193"/>
      <w:bookmarkEnd w:id="194"/>
      <w:bookmarkEnd w:id="195"/>
    </w:p>
    <w:p w14:paraId="4CEA04A4" w14:textId="77777777" w:rsidR="00AF09F6" w:rsidRPr="007221BE" w:rsidRDefault="00AF09F6" w:rsidP="00AF09F6">
      <w:pPr>
        <w:pStyle w:val="11111111"/>
      </w:pPr>
    </w:p>
    <w:p w14:paraId="48C0E16B" w14:textId="77777777" w:rsidR="00AF09F6" w:rsidRPr="002F0C83" w:rsidRDefault="00AF09F6" w:rsidP="00AF09F6">
      <w:pPr>
        <w:pStyle w:val="11111111"/>
        <w:rPr>
          <w:bCs/>
        </w:rPr>
      </w:pPr>
      <w:r w:rsidRPr="002F0C83">
        <w:rPr>
          <w:bCs/>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14:paraId="2A94978B" w14:textId="77777777" w:rsidR="00AF09F6" w:rsidRPr="002F0C83" w:rsidRDefault="00AF09F6" w:rsidP="00AF09F6">
      <w:pPr>
        <w:pStyle w:val="11111111"/>
        <w:rPr>
          <w:bCs/>
        </w:rPr>
      </w:pPr>
      <w:r w:rsidRPr="002F0C83">
        <w:rPr>
          <w:bCs/>
        </w:rPr>
        <w:t>2. Подготовка документации по планировке территории осуществляется в отношении застроенных или подлежащих застройке территорий.</w:t>
      </w:r>
    </w:p>
    <w:p w14:paraId="218688E3" w14:textId="77777777" w:rsidR="00AF09F6" w:rsidRPr="002F0C83" w:rsidRDefault="00AF09F6" w:rsidP="00AF09F6">
      <w:pPr>
        <w:pStyle w:val="11111111"/>
        <w:rPr>
          <w:bCs/>
        </w:rPr>
      </w:pPr>
      <w:r w:rsidRPr="002F0C83">
        <w:rPr>
          <w:bCs/>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14:paraId="413E3AB1" w14:textId="77777777" w:rsidR="00AF09F6" w:rsidRPr="002F0C83" w:rsidRDefault="00AF09F6" w:rsidP="00AF09F6">
      <w:pPr>
        <w:pStyle w:val="11111111"/>
      </w:pPr>
      <w:r w:rsidRPr="002F0C83">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p>
    <w:p w14:paraId="0B5E640F" w14:textId="77777777" w:rsidR="00AF09F6" w:rsidRPr="002F0C83" w:rsidRDefault="00AF09F6" w:rsidP="00AF09F6">
      <w:pPr>
        <w:pStyle w:val="11111111"/>
      </w:pPr>
      <w:r w:rsidRPr="002F0C83">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14:paraId="3F313910" w14:textId="77777777" w:rsidR="00AF09F6" w:rsidRPr="002F0C83" w:rsidRDefault="00AF09F6" w:rsidP="00AF09F6">
      <w:pPr>
        <w:pStyle w:val="2222222"/>
      </w:pPr>
    </w:p>
    <w:p w14:paraId="5E66FBB1" w14:textId="77777777" w:rsidR="00AF09F6" w:rsidRDefault="00AF09F6" w:rsidP="00AF09F6">
      <w:pPr>
        <w:pStyle w:val="2222222"/>
      </w:pPr>
      <w:bookmarkStart w:id="196" w:name="_Toc449000129"/>
      <w:bookmarkStart w:id="197" w:name="_Toc472676152"/>
      <w:bookmarkStart w:id="198" w:name="_Toc483384121"/>
      <w:r w:rsidRPr="002F0C83">
        <w:t>Статья 18. Проект планировки территории</w:t>
      </w:r>
      <w:bookmarkEnd w:id="196"/>
      <w:bookmarkEnd w:id="197"/>
      <w:bookmarkEnd w:id="198"/>
    </w:p>
    <w:p w14:paraId="2FD2B02F" w14:textId="77777777" w:rsidR="00AF09F6" w:rsidRPr="007221BE" w:rsidRDefault="00AF09F6" w:rsidP="00AF09F6">
      <w:pPr>
        <w:pStyle w:val="11111111"/>
      </w:pPr>
    </w:p>
    <w:p w14:paraId="40BDD0B8" w14:textId="77777777" w:rsidR="00AF09F6" w:rsidRPr="002F0C83" w:rsidRDefault="00AF09F6" w:rsidP="00AF09F6">
      <w:pPr>
        <w:pStyle w:val="11111111"/>
        <w:rPr>
          <w:bCs/>
        </w:rPr>
      </w:pPr>
      <w:r w:rsidRPr="002F0C83">
        <w:rPr>
          <w:bCs/>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федерального значения, объектов регионального значения, объектов местного значения.</w:t>
      </w:r>
    </w:p>
    <w:p w14:paraId="4CFCEDEC" w14:textId="77777777" w:rsidR="00AF09F6" w:rsidRPr="002F0C83" w:rsidRDefault="00AF09F6" w:rsidP="00AF09F6">
      <w:pPr>
        <w:pStyle w:val="11111111"/>
        <w:rPr>
          <w:bCs/>
        </w:rPr>
      </w:pPr>
      <w:r w:rsidRPr="002F0C83">
        <w:rPr>
          <w:bCs/>
        </w:rPr>
        <w:lastRenderedPageBreak/>
        <w:t>2. Проект планировки территории состоит из основной части, которая подлежит утверждению, и материалов по ее обоснованию.</w:t>
      </w:r>
    </w:p>
    <w:p w14:paraId="1E4050BA" w14:textId="77777777" w:rsidR="00AF09F6" w:rsidRPr="002F0C83" w:rsidRDefault="00AF09F6" w:rsidP="00AF09F6">
      <w:pPr>
        <w:pStyle w:val="11111111"/>
        <w:rPr>
          <w:bCs/>
        </w:rPr>
      </w:pPr>
      <w:r w:rsidRPr="002F0C83">
        <w:rPr>
          <w:bCs/>
        </w:rPr>
        <w:t>3. Основная часть проекта планировки территории включает в себя:</w:t>
      </w:r>
    </w:p>
    <w:p w14:paraId="2465A8D1" w14:textId="77777777" w:rsidR="00AF09F6" w:rsidRPr="002F0C83" w:rsidRDefault="00AF09F6" w:rsidP="00AF09F6">
      <w:pPr>
        <w:pStyle w:val="11111111"/>
        <w:rPr>
          <w:bCs/>
        </w:rPr>
      </w:pPr>
      <w:r w:rsidRPr="002F0C83">
        <w:rPr>
          <w:bCs/>
        </w:rPr>
        <w:t>1) чертеж или чертежи планировки территории, на которых отображаются:</w:t>
      </w:r>
    </w:p>
    <w:p w14:paraId="6B0A2B12" w14:textId="77777777" w:rsidR="00AF09F6" w:rsidRPr="002F0C83" w:rsidRDefault="00AF09F6" w:rsidP="00AF09F6">
      <w:pPr>
        <w:pStyle w:val="11111111"/>
        <w:rPr>
          <w:bCs/>
        </w:rPr>
      </w:pPr>
      <w:r w:rsidRPr="002F0C83">
        <w:rPr>
          <w:bCs/>
        </w:rPr>
        <w:t>а) красные линии;</w:t>
      </w:r>
    </w:p>
    <w:p w14:paraId="002346E2" w14:textId="77777777" w:rsidR="00AF09F6" w:rsidRPr="002F0C83" w:rsidRDefault="00AF09F6" w:rsidP="00AF09F6">
      <w:pPr>
        <w:pStyle w:val="11111111"/>
        <w:rPr>
          <w:bCs/>
        </w:rPr>
      </w:pPr>
      <w:r w:rsidRPr="002F0C83">
        <w:rPr>
          <w:bCs/>
        </w:rPr>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14:paraId="6462EA98" w14:textId="77777777" w:rsidR="00AF09F6" w:rsidRPr="002F0C83" w:rsidRDefault="00AF09F6" w:rsidP="00AF09F6">
      <w:pPr>
        <w:pStyle w:val="11111111"/>
        <w:rPr>
          <w:bCs/>
        </w:rPr>
      </w:pPr>
      <w:r w:rsidRPr="002F0C83">
        <w:rPr>
          <w:bCs/>
        </w:rPr>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14:paraId="41CEC6A6" w14:textId="77777777" w:rsidR="00AF09F6" w:rsidRPr="002F0C83" w:rsidRDefault="00AF09F6" w:rsidP="00AF09F6">
      <w:pPr>
        <w:pStyle w:val="11111111"/>
        <w:rPr>
          <w:bCs/>
        </w:rPr>
      </w:pPr>
      <w:r w:rsidRPr="002F0C83">
        <w:rPr>
          <w:bCs/>
        </w:rPr>
        <w:t>г) границы зон планируемого размещения объектов федерального значения, объектов регионального значения, объектов местного значения;</w:t>
      </w:r>
    </w:p>
    <w:p w14:paraId="34A7B914" w14:textId="77777777" w:rsidR="00AF09F6" w:rsidRPr="002F0C83" w:rsidRDefault="00AF09F6" w:rsidP="00AF09F6">
      <w:pPr>
        <w:pStyle w:val="11111111"/>
        <w:rPr>
          <w:bCs/>
        </w:rPr>
      </w:pPr>
      <w:r w:rsidRPr="002F0C83">
        <w:rPr>
          <w:bCs/>
        </w:rPr>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14:paraId="217407E3" w14:textId="77777777" w:rsidR="00AF09F6" w:rsidRPr="002F0C83" w:rsidRDefault="00AF09F6" w:rsidP="00AF09F6">
      <w:pPr>
        <w:pStyle w:val="11111111"/>
        <w:rPr>
          <w:bCs/>
        </w:rPr>
      </w:pPr>
      <w:r w:rsidRPr="002F0C83">
        <w:rPr>
          <w:bCs/>
        </w:rPr>
        <w:t>4. Материалы по обоснованию проекта планировки территории включают в себя материалы в графической форме и пояснительную записку.</w:t>
      </w:r>
    </w:p>
    <w:p w14:paraId="7B5F5E36" w14:textId="77777777" w:rsidR="00AF09F6" w:rsidRPr="002F0C83" w:rsidRDefault="00AF09F6" w:rsidP="00AF09F6">
      <w:pPr>
        <w:pStyle w:val="11111111"/>
        <w:rPr>
          <w:bCs/>
        </w:rPr>
      </w:pPr>
      <w:r w:rsidRPr="002F0C83">
        <w:rPr>
          <w:bCs/>
        </w:rPr>
        <w:t>5. Материалы по обоснованию проекта планировки территории в графической форме содержат:</w:t>
      </w:r>
    </w:p>
    <w:p w14:paraId="14AE3A27" w14:textId="77777777" w:rsidR="00AF09F6" w:rsidRPr="002F0C83" w:rsidRDefault="00AF09F6" w:rsidP="00AF09F6">
      <w:pPr>
        <w:pStyle w:val="11111111"/>
        <w:rPr>
          <w:bCs/>
        </w:rPr>
      </w:pPr>
      <w:r w:rsidRPr="002F0C83">
        <w:rPr>
          <w:bCs/>
        </w:rPr>
        <w:t>1) схему расположения элемента планировочной структуры;</w:t>
      </w:r>
    </w:p>
    <w:p w14:paraId="7AF99972" w14:textId="77777777" w:rsidR="00AF09F6" w:rsidRPr="002F0C83" w:rsidRDefault="00AF09F6" w:rsidP="00AF09F6">
      <w:pPr>
        <w:pStyle w:val="11111111"/>
        <w:rPr>
          <w:bCs/>
        </w:rPr>
      </w:pPr>
      <w:r w:rsidRPr="002F0C83">
        <w:rPr>
          <w:bCs/>
        </w:rPr>
        <w:t>2) схему использования территории в период подготовки проекта планировки территории;</w:t>
      </w:r>
    </w:p>
    <w:p w14:paraId="54809BDB" w14:textId="77777777" w:rsidR="00AF09F6" w:rsidRPr="002F0C83" w:rsidRDefault="00AF09F6" w:rsidP="00AF09F6">
      <w:pPr>
        <w:pStyle w:val="11111111"/>
      </w:pPr>
      <w:r w:rsidRPr="002F0C83">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14:paraId="64E7FAB2" w14:textId="77777777" w:rsidR="00AF09F6" w:rsidRPr="002F0C83" w:rsidRDefault="00AF09F6" w:rsidP="00AF09F6">
      <w:pPr>
        <w:pStyle w:val="11111111"/>
      </w:pPr>
      <w:r w:rsidRPr="002F0C83">
        <w:t>4) схему границ территорий объектов культурного наследия;</w:t>
      </w:r>
    </w:p>
    <w:p w14:paraId="32896C36" w14:textId="77777777" w:rsidR="00AF09F6" w:rsidRPr="002F0C83" w:rsidRDefault="00AF09F6" w:rsidP="00AF09F6">
      <w:pPr>
        <w:pStyle w:val="11111111"/>
      </w:pPr>
      <w:r w:rsidRPr="002F0C83">
        <w:t>5) схему границ зон с особыми условиями использования территорий;</w:t>
      </w:r>
    </w:p>
    <w:p w14:paraId="5D091C85" w14:textId="77777777" w:rsidR="00AF09F6" w:rsidRPr="002F0C83" w:rsidRDefault="00AF09F6" w:rsidP="00AF09F6">
      <w:pPr>
        <w:pStyle w:val="11111111"/>
      </w:pPr>
      <w:r w:rsidRPr="002F0C83">
        <w:t>6) схему вертикальной планировки и инженерной подготовки территории;</w:t>
      </w:r>
    </w:p>
    <w:p w14:paraId="41981067" w14:textId="77777777" w:rsidR="00AF09F6" w:rsidRPr="002F0C83" w:rsidRDefault="00AF09F6" w:rsidP="00AF09F6">
      <w:pPr>
        <w:pStyle w:val="11111111"/>
      </w:pPr>
      <w:r w:rsidRPr="002F0C83">
        <w:t>7) иные материалы в графической форме для обоснования положений о планировке территории.</w:t>
      </w:r>
    </w:p>
    <w:p w14:paraId="01BA2374" w14:textId="77777777" w:rsidR="00AF09F6" w:rsidRPr="002F0C83" w:rsidRDefault="00AF09F6" w:rsidP="00AF09F6">
      <w:pPr>
        <w:pStyle w:val="11111111"/>
      </w:pPr>
      <w:r w:rsidRPr="002F0C83">
        <w:t>6. Пояснительная записка, указанная в части 4 настоящей статьи, содержит описание и обоснование положений, касающихся:</w:t>
      </w:r>
    </w:p>
    <w:p w14:paraId="5CEEB90F" w14:textId="77777777" w:rsidR="00AF09F6" w:rsidRPr="002F0C83" w:rsidRDefault="00AF09F6" w:rsidP="00AF09F6">
      <w:pPr>
        <w:pStyle w:val="11111111"/>
      </w:pPr>
      <w:r w:rsidRPr="002F0C83">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14:paraId="4D3E5CD4" w14:textId="77777777" w:rsidR="00AF09F6" w:rsidRPr="002F0C83" w:rsidRDefault="00AF09F6" w:rsidP="00AF09F6">
      <w:pPr>
        <w:pStyle w:val="11111111"/>
      </w:pPr>
      <w:r w:rsidRPr="002F0C83">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14:paraId="6C7BFC77" w14:textId="77777777" w:rsidR="00AF09F6" w:rsidRPr="002F0C83" w:rsidRDefault="00AF09F6" w:rsidP="00AF09F6">
      <w:pPr>
        <w:pStyle w:val="11111111"/>
      </w:pPr>
      <w:r w:rsidRPr="002F0C83">
        <w:t>3) иных вопросов планировки территории.</w:t>
      </w:r>
    </w:p>
    <w:p w14:paraId="6B915E0F" w14:textId="77777777" w:rsidR="00AF09F6" w:rsidRPr="002F0C83" w:rsidRDefault="00AF09F6" w:rsidP="00AF09F6">
      <w:pPr>
        <w:pStyle w:val="11111111"/>
      </w:pPr>
      <w:r w:rsidRPr="002F0C83">
        <w:lastRenderedPageBreak/>
        <w:t>7. Проект планировки территории является основой для разработки проектов межевания территорий.</w:t>
      </w:r>
    </w:p>
    <w:p w14:paraId="42D256F7" w14:textId="77777777" w:rsidR="00AF09F6" w:rsidRDefault="00AF09F6" w:rsidP="00AF09F6">
      <w:pPr>
        <w:pStyle w:val="2222222"/>
      </w:pPr>
    </w:p>
    <w:p w14:paraId="1A5F22C4" w14:textId="77777777" w:rsidR="00AF09F6" w:rsidRPr="002F0C83" w:rsidRDefault="00AF09F6" w:rsidP="00AF09F6">
      <w:pPr>
        <w:pStyle w:val="2222222"/>
      </w:pPr>
    </w:p>
    <w:p w14:paraId="4EC5754C" w14:textId="77777777" w:rsidR="00AF09F6" w:rsidRDefault="00AF09F6" w:rsidP="00AF09F6">
      <w:pPr>
        <w:pStyle w:val="2222222"/>
      </w:pPr>
      <w:bookmarkStart w:id="199" w:name="_Toc449000130"/>
      <w:bookmarkStart w:id="200" w:name="_Toc472676153"/>
      <w:bookmarkStart w:id="201" w:name="_Toc483384122"/>
      <w:r w:rsidRPr="002F0C83">
        <w:t>Статья 19. Проекты межевания территорий</w:t>
      </w:r>
      <w:bookmarkEnd w:id="199"/>
      <w:bookmarkEnd w:id="200"/>
      <w:bookmarkEnd w:id="201"/>
    </w:p>
    <w:p w14:paraId="0831B204" w14:textId="77777777" w:rsidR="00AF09F6" w:rsidRPr="007221BE" w:rsidRDefault="00AF09F6" w:rsidP="00AF09F6">
      <w:pPr>
        <w:pStyle w:val="11111111"/>
      </w:pPr>
    </w:p>
    <w:p w14:paraId="7586E8EA" w14:textId="77777777" w:rsidR="00AF09F6" w:rsidRPr="002F0C83" w:rsidRDefault="00AF09F6" w:rsidP="00AF09F6">
      <w:pPr>
        <w:pStyle w:val="11111111"/>
        <w:rPr>
          <w:bCs/>
        </w:rPr>
      </w:pPr>
      <w:r w:rsidRPr="002F0C83">
        <w:rPr>
          <w:bCs/>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14:paraId="53A25251" w14:textId="77777777" w:rsidR="00AF09F6" w:rsidRPr="002F0C83" w:rsidRDefault="00AF09F6" w:rsidP="00AF09F6">
      <w:pPr>
        <w:pStyle w:val="11111111"/>
        <w:rPr>
          <w:bCs/>
        </w:rPr>
      </w:pPr>
      <w:r w:rsidRPr="002F0C83">
        <w:rPr>
          <w:bCs/>
        </w:rPr>
        <w:t>2. Проект межевания территории разрабатывается в целях определения местоположения границ образуемых и изменяемых земельных участков.</w:t>
      </w:r>
    </w:p>
    <w:p w14:paraId="153CCA44" w14:textId="77777777" w:rsidR="00AF09F6" w:rsidRPr="002F0C83" w:rsidRDefault="00AF09F6" w:rsidP="00AF09F6">
      <w:pPr>
        <w:pStyle w:val="11111111"/>
        <w:rPr>
          <w:bCs/>
        </w:rPr>
      </w:pPr>
      <w:r w:rsidRPr="002F0C83">
        <w:rPr>
          <w:bCs/>
        </w:rPr>
        <w:t>3. Подготовка проектов межевания территорий осуществляется в составе проектов планировки территорий или в виде отдельного документа.</w:t>
      </w:r>
    </w:p>
    <w:p w14:paraId="58284833" w14:textId="77777777" w:rsidR="00AF09F6" w:rsidRPr="002F0C83" w:rsidRDefault="00AF09F6" w:rsidP="00AF09F6">
      <w:pPr>
        <w:pStyle w:val="11111111"/>
        <w:rPr>
          <w:bCs/>
        </w:rPr>
      </w:pPr>
      <w:r w:rsidRPr="002F0C83">
        <w:rPr>
          <w:bCs/>
        </w:rPr>
        <w:t>4.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14:paraId="1C66C0E5" w14:textId="77777777" w:rsidR="00AF09F6" w:rsidRPr="002F0C83" w:rsidRDefault="00AF09F6" w:rsidP="00AF09F6">
      <w:pPr>
        <w:pStyle w:val="11111111"/>
        <w:rPr>
          <w:bCs/>
        </w:rPr>
      </w:pPr>
      <w:r w:rsidRPr="002F0C83">
        <w:rPr>
          <w:bCs/>
        </w:rPr>
        <w:t>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соответствии с таким проектом межевания должно соответствовать местоположению границ земельных участков, образование которых предусмотрено данной схемой.</w:t>
      </w:r>
    </w:p>
    <w:p w14:paraId="2D02C80A" w14:textId="77777777" w:rsidR="00AF09F6" w:rsidRPr="002F0C83" w:rsidRDefault="00AF09F6" w:rsidP="00AF09F6">
      <w:pPr>
        <w:pStyle w:val="11111111"/>
        <w:rPr>
          <w:bCs/>
        </w:rPr>
      </w:pPr>
      <w:r w:rsidRPr="002F0C83">
        <w:rPr>
          <w:bCs/>
        </w:rPr>
        <w:t>5. Проект межевания территории включает в себя чертежи межевания территории, на которых отображаются:</w:t>
      </w:r>
    </w:p>
    <w:p w14:paraId="5EC0FFF9" w14:textId="77777777" w:rsidR="00AF09F6" w:rsidRPr="002F0C83" w:rsidRDefault="00AF09F6" w:rsidP="00AF09F6">
      <w:pPr>
        <w:pStyle w:val="11111111"/>
      </w:pPr>
      <w:r w:rsidRPr="002F0C83">
        <w:t>1) красные линии, утвержденные в составе проекта планировки территории;</w:t>
      </w:r>
    </w:p>
    <w:p w14:paraId="2D28D338" w14:textId="77777777" w:rsidR="00AF09F6" w:rsidRPr="002F0C83" w:rsidRDefault="00AF09F6" w:rsidP="00AF09F6">
      <w:pPr>
        <w:pStyle w:val="11111111"/>
      </w:pPr>
      <w:r w:rsidRPr="002F0C83">
        <w:t>2) линии отступа от красных линий в целях определения места допустимого размещения зданий, строений, сооружений;</w:t>
      </w:r>
    </w:p>
    <w:p w14:paraId="123BC411" w14:textId="77777777" w:rsidR="00AF09F6" w:rsidRPr="002F0C83" w:rsidRDefault="00AF09F6" w:rsidP="00AF09F6">
      <w:pPr>
        <w:pStyle w:val="11111111"/>
      </w:pPr>
      <w:r w:rsidRPr="002F0C83">
        <w:t>3) границы образуемых и изменяемых земельных участков на кадастровом плане территории, условные номера образуемых земельных участков;</w:t>
      </w:r>
    </w:p>
    <w:p w14:paraId="19DD86E9" w14:textId="77777777" w:rsidR="00AF09F6" w:rsidRPr="002F0C83" w:rsidRDefault="00AF09F6" w:rsidP="00AF09F6">
      <w:pPr>
        <w:pStyle w:val="11111111"/>
      </w:pPr>
      <w:r w:rsidRPr="002F0C83">
        <w:t>5) границы территорий объектов культурного наследия;</w:t>
      </w:r>
    </w:p>
    <w:p w14:paraId="628D5E1A" w14:textId="77777777" w:rsidR="00AF09F6" w:rsidRPr="002F0C83" w:rsidRDefault="00AF09F6" w:rsidP="00AF09F6">
      <w:pPr>
        <w:pStyle w:val="11111111"/>
      </w:pPr>
      <w:r w:rsidRPr="002F0C83">
        <w:t>6) границы зон с особыми условиями использования территорий;</w:t>
      </w:r>
    </w:p>
    <w:p w14:paraId="645FF3E5" w14:textId="77777777" w:rsidR="00AF09F6" w:rsidRPr="002F0C83" w:rsidRDefault="00AF09F6" w:rsidP="00AF09F6">
      <w:pPr>
        <w:pStyle w:val="11111111"/>
      </w:pPr>
      <w:r w:rsidRPr="002F0C83">
        <w:t>7) границы зон действия публичных сервитутов.</w:t>
      </w:r>
    </w:p>
    <w:p w14:paraId="501C79F9" w14:textId="77777777" w:rsidR="00AF09F6" w:rsidRPr="002F0C83" w:rsidRDefault="00AF09F6" w:rsidP="00AF09F6">
      <w:pPr>
        <w:pStyle w:val="11111111"/>
      </w:pPr>
      <w:r w:rsidRPr="002F0C83">
        <w:t xml:space="preserve">5.1. Проект межевания территории, предназначенный для размещения линейных объектов транспортной инфраструктуры федерального значения, регионального значения или местного значения, включает в себя чертежи межевания территории, на которых отображаются границы существующих и (или) подлежащих образованию земельных участков, в том числе </w:t>
      </w:r>
      <w:r w:rsidRPr="002F0C83">
        <w:lastRenderedPageBreak/>
        <w:t>предполагаемых к изъятию для государственных или муниципальных нужд, для размещения таких объектов.</w:t>
      </w:r>
    </w:p>
    <w:p w14:paraId="6F8020DE" w14:textId="77777777" w:rsidR="00AF09F6" w:rsidRPr="002F0C83" w:rsidRDefault="00AF09F6" w:rsidP="00AF09F6">
      <w:pPr>
        <w:pStyle w:val="11111111"/>
      </w:pPr>
      <w:r w:rsidRPr="002F0C83">
        <w:t>5.2. В проекте межевания территории также должны быть указаны:</w:t>
      </w:r>
    </w:p>
    <w:p w14:paraId="2179D591" w14:textId="77777777" w:rsidR="00AF09F6" w:rsidRPr="002F0C83" w:rsidRDefault="00AF09F6" w:rsidP="00AF09F6">
      <w:pPr>
        <w:pStyle w:val="11111111"/>
      </w:pPr>
      <w:r w:rsidRPr="002F0C83">
        <w:t>1) площадь образуемых и изменяемых земельных участков и их частей;</w:t>
      </w:r>
    </w:p>
    <w:p w14:paraId="5A02EB53" w14:textId="77777777" w:rsidR="00AF09F6" w:rsidRPr="002F0C83" w:rsidRDefault="00AF09F6" w:rsidP="00AF09F6">
      <w:pPr>
        <w:pStyle w:val="11111111"/>
      </w:pPr>
      <w:r w:rsidRPr="002F0C83">
        <w:t>2) образуемые земельные участки, которые после образования будут относиться к территориям общего пользования или имуществу общего пользования;</w:t>
      </w:r>
    </w:p>
    <w:p w14:paraId="3D0AAC37" w14:textId="77777777" w:rsidR="00AF09F6" w:rsidRPr="002F0C83" w:rsidRDefault="00AF09F6" w:rsidP="00AF09F6">
      <w:pPr>
        <w:pStyle w:val="11111111"/>
      </w:pPr>
      <w:r w:rsidRPr="002F0C83">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14:paraId="5D7D8462" w14:textId="77777777" w:rsidR="00AF09F6" w:rsidRPr="002F0C83" w:rsidRDefault="00AF09F6" w:rsidP="00AF09F6">
      <w:pPr>
        <w:pStyle w:val="11111111"/>
      </w:pPr>
      <w:r w:rsidRPr="002F0C83">
        <w:t>6. В составе проектов межевания территорий может осуществляться подготовка градостроительных планов земельных участков, подлежащих застройке, и градостроительных планов застроенных земельных участков.</w:t>
      </w:r>
    </w:p>
    <w:p w14:paraId="334C8B9A" w14:textId="77777777" w:rsidR="00AF09F6" w:rsidRPr="002F0C83" w:rsidRDefault="00AF09F6" w:rsidP="00AF09F6">
      <w:pPr>
        <w:pStyle w:val="2222222"/>
      </w:pPr>
    </w:p>
    <w:p w14:paraId="1A947148" w14:textId="77777777" w:rsidR="00AF09F6" w:rsidRDefault="00AF09F6" w:rsidP="00AF09F6">
      <w:pPr>
        <w:pStyle w:val="2222222"/>
      </w:pPr>
      <w:bookmarkStart w:id="202" w:name="_Toc483580758"/>
      <w:r w:rsidRPr="00757B4F">
        <w:t>Статья 20. Градостроительные планы земельных участков</w:t>
      </w:r>
      <w:bookmarkEnd w:id="202"/>
    </w:p>
    <w:p w14:paraId="4BCAA4EE" w14:textId="77777777" w:rsidR="00AF09F6" w:rsidRPr="007221BE" w:rsidRDefault="00AF09F6" w:rsidP="00AF09F6">
      <w:pPr>
        <w:pStyle w:val="11111111"/>
      </w:pPr>
    </w:p>
    <w:p w14:paraId="38262D21" w14:textId="77777777" w:rsidR="00AF09F6" w:rsidRPr="007221BE" w:rsidRDefault="00AF09F6" w:rsidP="00AF09F6">
      <w:pPr>
        <w:pStyle w:val="11111111"/>
        <w:rPr>
          <w:spacing w:val="2"/>
        </w:rPr>
      </w:pPr>
      <w:r w:rsidRPr="007221BE">
        <w:rPr>
          <w:spacing w:val="2"/>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2B9E2FB2" w14:textId="77777777" w:rsidR="00AF09F6" w:rsidRPr="007221BE" w:rsidRDefault="00AF09F6" w:rsidP="00AF09F6">
      <w:pPr>
        <w:pStyle w:val="11111111"/>
        <w:rPr>
          <w:spacing w:val="2"/>
        </w:rPr>
      </w:pPr>
      <w:r w:rsidRPr="007221BE">
        <w:rPr>
          <w:spacing w:val="2"/>
        </w:rPr>
        <w:t xml:space="preserve"> 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6E9877EF" w14:textId="77777777" w:rsidR="00AF09F6" w:rsidRPr="007221BE" w:rsidRDefault="00AF09F6" w:rsidP="00AF09F6">
      <w:pPr>
        <w:pStyle w:val="11111111"/>
        <w:rPr>
          <w:spacing w:val="2"/>
        </w:rPr>
      </w:pPr>
      <w:r w:rsidRPr="007221BE">
        <w:rPr>
          <w:spacing w:val="2"/>
        </w:rPr>
        <w:t>3. В градостроительном плане земельного участка содержится информация:</w:t>
      </w:r>
    </w:p>
    <w:p w14:paraId="6A3DF579" w14:textId="77777777" w:rsidR="00AF09F6" w:rsidRPr="007221BE" w:rsidRDefault="00AF09F6" w:rsidP="00AF09F6">
      <w:pPr>
        <w:pStyle w:val="11111111"/>
        <w:rPr>
          <w:spacing w:val="2"/>
        </w:rPr>
      </w:pPr>
      <w:r w:rsidRPr="007221BE">
        <w:rPr>
          <w:spacing w:val="2"/>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65FF014A" w14:textId="77777777" w:rsidR="00AF09F6" w:rsidRPr="007221BE" w:rsidRDefault="00AF09F6" w:rsidP="00AF09F6">
      <w:pPr>
        <w:pStyle w:val="11111111"/>
        <w:rPr>
          <w:spacing w:val="2"/>
        </w:rPr>
      </w:pPr>
      <w:r w:rsidRPr="007221BE">
        <w:rPr>
          <w:spacing w:val="2"/>
        </w:rPr>
        <w:t>2) о границах земельного участка и о кадастровом номере земельного участка (при его наличии);</w:t>
      </w:r>
    </w:p>
    <w:p w14:paraId="02E16807" w14:textId="77777777" w:rsidR="00AF09F6" w:rsidRPr="007221BE" w:rsidRDefault="00AF09F6" w:rsidP="00AF09F6">
      <w:pPr>
        <w:pStyle w:val="11111111"/>
        <w:rPr>
          <w:spacing w:val="2"/>
        </w:rPr>
      </w:pPr>
      <w:r w:rsidRPr="007221BE">
        <w:rPr>
          <w:spacing w:val="2"/>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1C60767D" w14:textId="77777777" w:rsidR="00AF09F6" w:rsidRPr="007221BE" w:rsidRDefault="00AF09F6" w:rsidP="00AF09F6">
      <w:pPr>
        <w:pStyle w:val="11111111"/>
        <w:rPr>
          <w:spacing w:val="2"/>
        </w:rPr>
      </w:pPr>
      <w:r w:rsidRPr="007221BE">
        <w:rPr>
          <w:spacing w:val="2"/>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3BAE57C1" w14:textId="77777777" w:rsidR="00AF09F6" w:rsidRPr="007221BE" w:rsidRDefault="00AF09F6" w:rsidP="00AF09F6">
      <w:pPr>
        <w:pStyle w:val="11111111"/>
        <w:rPr>
          <w:spacing w:val="2"/>
        </w:rPr>
      </w:pPr>
      <w:r w:rsidRPr="007221BE">
        <w:rPr>
          <w:spacing w:val="2"/>
        </w:rPr>
        <w:lastRenderedPageBreak/>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14:paraId="2A695664" w14:textId="77777777" w:rsidR="00AF09F6" w:rsidRPr="007221BE" w:rsidRDefault="00AF09F6" w:rsidP="00AF09F6">
      <w:pPr>
        <w:pStyle w:val="11111111"/>
        <w:rPr>
          <w:spacing w:val="2"/>
        </w:rPr>
      </w:pPr>
      <w:r w:rsidRPr="007221BE">
        <w:rPr>
          <w:spacing w:val="2"/>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623F48D" w14:textId="77777777" w:rsidR="00AF09F6" w:rsidRPr="007221BE" w:rsidRDefault="00AF09F6" w:rsidP="00AF09F6">
      <w:pPr>
        <w:pStyle w:val="formattext"/>
        <w:shd w:val="clear" w:color="auto" w:fill="FFFFFF"/>
        <w:spacing w:before="0" w:beforeAutospacing="0" w:after="0" w:afterAutospacing="0"/>
        <w:ind w:firstLine="709"/>
        <w:jc w:val="both"/>
        <w:textAlignment w:val="baseline"/>
        <w:rPr>
          <w:spacing w:val="2"/>
          <w:sz w:val="28"/>
          <w:szCs w:val="28"/>
        </w:rPr>
      </w:pPr>
      <w:r w:rsidRPr="007221BE">
        <w:rPr>
          <w:spacing w:val="2"/>
          <w:sz w:val="28"/>
          <w:szCs w:val="28"/>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настоящего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4C697DDE" w14:textId="77777777" w:rsidR="00AF09F6" w:rsidRPr="007221BE" w:rsidRDefault="00AF09F6" w:rsidP="00AF09F6">
      <w:pPr>
        <w:pStyle w:val="formattext"/>
        <w:shd w:val="clear" w:color="auto" w:fill="FFFFFF"/>
        <w:spacing w:before="0" w:beforeAutospacing="0" w:after="0" w:afterAutospacing="0"/>
        <w:ind w:firstLine="709"/>
        <w:jc w:val="both"/>
        <w:textAlignment w:val="baseline"/>
        <w:rPr>
          <w:spacing w:val="2"/>
          <w:sz w:val="28"/>
          <w:szCs w:val="28"/>
        </w:rPr>
      </w:pPr>
      <w:r w:rsidRPr="007221BE">
        <w:rPr>
          <w:spacing w:val="2"/>
          <w:sz w:val="28"/>
          <w:szCs w:val="28"/>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060E93C8" w14:textId="77777777" w:rsidR="00AF09F6" w:rsidRPr="007221BE" w:rsidRDefault="00AF09F6" w:rsidP="00AF09F6">
      <w:pPr>
        <w:pStyle w:val="formattext"/>
        <w:shd w:val="clear" w:color="auto" w:fill="FFFFFF"/>
        <w:spacing w:before="0" w:beforeAutospacing="0" w:after="0" w:afterAutospacing="0"/>
        <w:ind w:firstLine="709"/>
        <w:jc w:val="both"/>
        <w:textAlignment w:val="baseline"/>
        <w:rPr>
          <w:spacing w:val="2"/>
          <w:sz w:val="28"/>
          <w:szCs w:val="28"/>
        </w:rPr>
      </w:pPr>
      <w:r w:rsidRPr="007221BE">
        <w:rPr>
          <w:spacing w:val="2"/>
          <w:sz w:val="28"/>
          <w:szCs w:val="28"/>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784802DF" w14:textId="77777777" w:rsidR="00AF09F6" w:rsidRPr="007221BE" w:rsidRDefault="00AF09F6" w:rsidP="00AF09F6">
      <w:pPr>
        <w:pStyle w:val="11111111"/>
      </w:pPr>
      <w:r w:rsidRPr="007221BE">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7DA30D15" w14:textId="77777777" w:rsidR="00AF09F6" w:rsidRPr="007221BE" w:rsidRDefault="00AF09F6" w:rsidP="00AF09F6">
      <w:pPr>
        <w:pStyle w:val="11111111"/>
      </w:pPr>
      <w:r w:rsidRPr="007221BE">
        <w:t>11) о границах зон действия публичных сервитутов;</w:t>
      </w:r>
    </w:p>
    <w:p w14:paraId="7339EA5E" w14:textId="77777777" w:rsidR="00AF09F6" w:rsidRPr="007221BE" w:rsidRDefault="00AF09F6" w:rsidP="00AF09F6">
      <w:pPr>
        <w:pStyle w:val="11111111"/>
      </w:pPr>
      <w:r w:rsidRPr="007221BE">
        <w:t>12) о номере и (или) наименовании элемента планировочной структуры, в границах которого расположен земельный участок;</w:t>
      </w:r>
    </w:p>
    <w:p w14:paraId="0FE10F36" w14:textId="77777777" w:rsidR="00AF09F6" w:rsidRPr="007221BE" w:rsidRDefault="00AF09F6" w:rsidP="00AF09F6">
      <w:pPr>
        <w:pStyle w:val="11111111"/>
      </w:pPr>
      <w:r w:rsidRPr="007221BE">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48115638" w14:textId="77777777" w:rsidR="00AF09F6" w:rsidRPr="007221BE" w:rsidRDefault="00AF09F6" w:rsidP="00AF09F6">
      <w:pPr>
        <w:pStyle w:val="11111111"/>
      </w:pPr>
      <w:r w:rsidRPr="007221BE">
        <w:t>14) о наличии или отсутствии в границах земельного участка объектов культурного наследия, о границах территорий таких объектов;</w:t>
      </w:r>
    </w:p>
    <w:p w14:paraId="5C2586BF" w14:textId="77777777" w:rsidR="00AF09F6" w:rsidRPr="007221BE" w:rsidRDefault="00AF09F6" w:rsidP="00AF09F6">
      <w:pPr>
        <w:pStyle w:val="11111111"/>
      </w:pPr>
      <w:r w:rsidRPr="007221BE">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26AF3683" w14:textId="77777777" w:rsidR="00AF09F6" w:rsidRPr="007221BE" w:rsidRDefault="00AF09F6" w:rsidP="00AF09F6">
      <w:pPr>
        <w:pStyle w:val="11111111"/>
      </w:pPr>
      <w:r w:rsidRPr="007221BE">
        <w:lastRenderedPageBreak/>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2ACB135C" w14:textId="77777777" w:rsidR="00AF09F6" w:rsidRPr="007221BE" w:rsidRDefault="00AF09F6" w:rsidP="00AF09F6">
      <w:pPr>
        <w:pStyle w:val="11111111"/>
      </w:pPr>
      <w:r w:rsidRPr="007221BE">
        <w:t>17) о красных линиях.</w:t>
      </w:r>
    </w:p>
    <w:p w14:paraId="4BB28D1C" w14:textId="77777777" w:rsidR="00AF09F6" w:rsidRPr="007221BE" w:rsidRDefault="00AF09F6" w:rsidP="00AF09F6">
      <w:pPr>
        <w:pStyle w:val="11111111"/>
      </w:pPr>
      <w:r>
        <w:t>4. В случае</w:t>
      </w:r>
      <w:r w:rsidRPr="007221BE">
        <w:t xml:space="preserve"> если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14:paraId="1BDC391A" w14:textId="77777777" w:rsidR="00AF09F6" w:rsidRPr="007221BE" w:rsidRDefault="00AF09F6" w:rsidP="00AF09F6">
      <w:pPr>
        <w:pStyle w:val="11111111"/>
      </w:pPr>
      <w:r w:rsidRPr="007221BE">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14:paraId="6A874A52" w14:textId="77777777" w:rsidR="00AF09F6" w:rsidRPr="007221BE" w:rsidRDefault="00AF09F6" w:rsidP="00AF09F6">
      <w:pPr>
        <w:pStyle w:val="11111111"/>
        <w:rPr>
          <w:spacing w:val="2"/>
        </w:rPr>
      </w:pPr>
      <w:r w:rsidRPr="007221BE">
        <w:rPr>
          <w:spacing w:val="2"/>
        </w:rPr>
        <w:t>6.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14:paraId="633B2E9D" w14:textId="77777777" w:rsidR="00AF09F6" w:rsidRPr="007221BE" w:rsidRDefault="00AF09F6" w:rsidP="00AF09F6">
      <w:pPr>
        <w:pStyle w:val="11111111"/>
        <w:rPr>
          <w:spacing w:val="2"/>
        </w:rPr>
      </w:pPr>
      <w:r w:rsidRPr="007221BE">
        <w:rPr>
          <w:spacing w:val="2"/>
        </w:rPr>
        <w:t>7.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w:t>
      </w:r>
      <w:r>
        <w:rPr>
          <w:spacing w:val="2"/>
        </w:rPr>
        <w:t>я.</w:t>
      </w:r>
    </w:p>
    <w:p w14:paraId="70781C6B" w14:textId="77777777" w:rsidR="00AF09F6" w:rsidRPr="007221BE" w:rsidRDefault="00AF09F6" w:rsidP="00AF09F6">
      <w:pPr>
        <w:pStyle w:val="2222222"/>
      </w:pPr>
    </w:p>
    <w:p w14:paraId="4AE7177A" w14:textId="77777777" w:rsidR="00AF09F6" w:rsidRDefault="00AF09F6" w:rsidP="00AF09F6">
      <w:pPr>
        <w:pStyle w:val="2222222"/>
      </w:pPr>
      <w:bookmarkStart w:id="203" w:name="_Toc483384124"/>
      <w:r w:rsidRPr="002F0C83">
        <w:t>Статья 20.1. Согласование архитектурно-градостроительного облика</w:t>
      </w:r>
      <w:bookmarkEnd w:id="203"/>
    </w:p>
    <w:p w14:paraId="1E7C7EA9" w14:textId="77777777" w:rsidR="00AF09F6" w:rsidRPr="007221BE" w:rsidRDefault="00AF09F6" w:rsidP="00AF09F6">
      <w:pPr>
        <w:pStyle w:val="2222222"/>
        <w:rPr>
          <w:lang w:eastAsia="x-none"/>
        </w:rPr>
      </w:pPr>
    </w:p>
    <w:p w14:paraId="2913DCFB" w14:textId="77777777" w:rsidR="00AF09F6" w:rsidRPr="007221BE" w:rsidRDefault="00AF09F6" w:rsidP="00AF09F6">
      <w:pPr>
        <w:pStyle w:val="11111111"/>
      </w:pPr>
      <w:r w:rsidRPr="007221BE">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№167 в соответствии с постановлением Правительства Российской Федерации от 30 апреля 2014 года №403 «Об исчерпывающем перечне процедур в сфере жилищного строительства»</w:t>
      </w:r>
    </w:p>
    <w:p w14:paraId="7A115CE0" w14:textId="77777777" w:rsidR="00AF09F6" w:rsidRPr="007221BE" w:rsidRDefault="00AF09F6" w:rsidP="00AF09F6">
      <w:pPr>
        <w:pStyle w:val="11111111"/>
      </w:pPr>
      <w:r w:rsidRPr="007221BE">
        <w:t>2. Основными целями рассмотрения архитектурно-градостроительного облика объекта капитального строительства являются:</w:t>
      </w:r>
    </w:p>
    <w:p w14:paraId="0724F976" w14:textId="77777777" w:rsidR="00AF09F6" w:rsidRPr="007221BE" w:rsidRDefault="00AF09F6" w:rsidP="00AF09F6">
      <w:pPr>
        <w:pStyle w:val="11111111"/>
      </w:pPr>
      <w:r w:rsidRPr="007221BE">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3082CF8D" w14:textId="77777777" w:rsidR="00AF09F6" w:rsidRPr="007221BE" w:rsidRDefault="00AF09F6" w:rsidP="00AF09F6">
      <w:pPr>
        <w:pStyle w:val="11111111"/>
      </w:pPr>
      <w:r w:rsidRPr="007221BE">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25612A18" w14:textId="77777777" w:rsidR="00AF09F6" w:rsidRPr="007221BE" w:rsidRDefault="00AF09F6" w:rsidP="00AF09F6">
      <w:pPr>
        <w:pStyle w:val="11111111"/>
      </w:pPr>
      <w:r w:rsidRPr="007221BE">
        <w:lastRenderedPageBreak/>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1B989457" w14:textId="77777777" w:rsidR="00AF09F6" w:rsidRPr="007221BE" w:rsidRDefault="00AF09F6" w:rsidP="00AF09F6">
      <w:pPr>
        <w:pStyle w:val="11111111"/>
      </w:pPr>
      <w:r w:rsidRPr="007221BE">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14:paraId="477F9B3B" w14:textId="77777777" w:rsidR="00AF09F6" w:rsidRPr="007221BE" w:rsidRDefault="00AF09F6" w:rsidP="00AF09F6">
      <w:pPr>
        <w:pStyle w:val="11111111"/>
      </w:pPr>
      <w:r w:rsidRPr="007221BE">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0573072B" w14:textId="77777777" w:rsidR="00AF09F6" w:rsidRPr="007221BE" w:rsidRDefault="00AF09F6" w:rsidP="00AF09F6">
      <w:pPr>
        <w:pStyle w:val="11111111"/>
      </w:pPr>
      <w:r w:rsidRPr="007221BE">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28E6C335" w14:textId="77777777" w:rsidR="00AF09F6" w:rsidRPr="007221BE" w:rsidRDefault="00AF09F6" w:rsidP="00AF09F6">
      <w:pPr>
        <w:pStyle w:val="11111111"/>
      </w:pPr>
      <w:r w:rsidRPr="007221BE">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37DB7FC7" w14:textId="77777777" w:rsidR="00AF09F6" w:rsidRPr="007221BE" w:rsidRDefault="00AF09F6" w:rsidP="00AF09F6">
      <w:pPr>
        <w:pStyle w:val="11111111"/>
      </w:pPr>
      <w:r w:rsidRPr="007221BE">
        <w:t>- недопущения ухудшения средовых характеристик и обеспечения устойчивого формирования среды, благоприятной для жизнедеятельности населения.</w:t>
      </w:r>
    </w:p>
    <w:p w14:paraId="7AC1BF9E" w14:textId="77777777" w:rsidR="00AF09F6" w:rsidRPr="007221BE" w:rsidRDefault="00AF09F6" w:rsidP="00AF09F6">
      <w:pPr>
        <w:pStyle w:val="11111111"/>
      </w:pPr>
      <w:r w:rsidRPr="007221BE">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75E117CA" w14:textId="77777777" w:rsidR="00AF09F6" w:rsidRPr="007221BE" w:rsidRDefault="00AF09F6" w:rsidP="00AF09F6">
      <w:pPr>
        <w:pStyle w:val="11111111"/>
      </w:pPr>
      <w:r w:rsidRPr="007221BE">
        <w:t>1) объекты краевого значения;</w:t>
      </w:r>
    </w:p>
    <w:p w14:paraId="575AA947" w14:textId="77777777" w:rsidR="00AF09F6" w:rsidRPr="007221BE" w:rsidRDefault="00AF09F6" w:rsidP="00AF09F6">
      <w:pPr>
        <w:pStyle w:val="11111111"/>
      </w:pPr>
      <w:r w:rsidRPr="007221BE">
        <w:t>2) уникальные объекты;</w:t>
      </w:r>
    </w:p>
    <w:p w14:paraId="4C1CDD3D" w14:textId="77777777" w:rsidR="00AF09F6" w:rsidRPr="007221BE" w:rsidRDefault="00AF09F6" w:rsidP="00AF09F6">
      <w:pPr>
        <w:pStyle w:val="11111111"/>
      </w:pPr>
      <w:r w:rsidRPr="007221BE">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0A603BD7" w14:textId="77777777" w:rsidR="00AF09F6" w:rsidRPr="007221BE" w:rsidRDefault="00AF09F6" w:rsidP="00AF09F6">
      <w:pPr>
        <w:pStyle w:val="11111111"/>
      </w:pPr>
      <w:r w:rsidRPr="007221BE">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28E44FF1" w14:textId="77777777" w:rsidR="00AF09F6" w:rsidRPr="007221BE" w:rsidRDefault="00AF09F6" w:rsidP="00AF09F6">
      <w:pPr>
        <w:pStyle w:val="11111111"/>
      </w:pPr>
      <w:r w:rsidRPr="007221BE">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Щербиновский район устанавливается соответствующим нормативно-правовым актом, в соответствии с утвержденным органом местного </w:t>
      </w:r>
      <w:r w:rsidRPr="007221BE">
        <w:lastRenderedPageBreak/>
        <w:t>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59DBAA2A" w14:textId="77777777" w:rsidR="00AF09F6" w:rsidRPr="007221BE" w:rsidRDefault="00AF09F6" w:rsidP="00AF09F6">
      <w:pPr>
        <w:pStyle w:val="11111111"/>
      </w:pPr>
      <w:r w:rsidRPr="007221BE">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5B1BF063" w14:textId="77777777" w:rsidR="00AF09F6" w:rsidRPr="007221BE" w:rsidRDefault="00AF09F6" w:rsidP="00AF09F6">
      <w:pPr>
        <w:pStyle w:val="11111111"/>
        <w:rPr>
          <w:bCs/>
        </w:rPr>
      </w:pPr>
    </w:p>
    <w:p w14:paraId="59E1EBB7" w14:textId="77777777" w:rsidR="00AF09F6" w:rsidRDefault="00AF09F6" w:rsidP="00AF09F6">
      <w:pPr>
        <w:pStyle w:val="11111111"/>
        <w:ind w:firstLine="0"/>
        <w:jc w:val="center"/>
        <w:rPr>
          <w:b/>
          <w:bCs/>
        </w:rPr>
      </w:pPr>
      <w:bookmarkStart w:id="204" w:name="_Toc449000132"/>
      <w:bookmarkStart w:id="205" w:name="_Toc472676155"/>
      <w:bookmarkStart w:id="206" w:name="_Toc483384125"/>
      <w:r w:rsidRPr="00A53490">
        <w:rPr>
          <w:b/>
          <w:bCs/>
        </w:rPr>
        <w:t xml:space="preserve">Статья 21. Подготовка документации по планировке территории, разрабатываемой на основании решения </w:t>
      </w:r>
      <w:r w:rsidRPr="00A53490">
        <w:rPr>
          <w:b/>
        </w:rPr>
        <w:t>администрации</w:t>
      </w:r>
      <w:r w:rsidRPr="00A53490">
        <w:rPr>
          <w:b/>
          <w:bCs/>
        </w:rPr>
        <w:t xml:space="preserve"> </w:t>
      </w:r>
    </w:p>
    <w:p w14:paraId="4B1CBEF2" w14:textId="77777777" w:rsidR="00AF09F6" w:rsidRPr="00A53490" w:rsidRDefault="00AF09F6" w:rsidP="00AF09F6">
      <w:pPr>
        <w:pStyle w:val="11111111"/>
        <w:ind w:firstLine="0"/>
        <w:jc w:val="center"/>
        <w:rPr>
          <w:b/>
          <w:bCs/>
        </w:rPr>
      </w:pPr>
      <w:r w:rsidRPr="00A53490">
        <w:rPr>
          <w:b/>
          <w:bCs/>
        </w:rPr>
        <w:t>муниципального образования</w:t>
      </w:r>
      <w:bookmarkEnd w:id="204"/>
      <w:bookmarkEnd w:id="205"/>
      <w:bookmarkEnd w:id="206"/>
    </w:p>
    <w:p w14:paraId="28D6203C" w14:textId="77777777" w:rsidR="00AF09F6" w:rsidRPr="007221BE" w:rsidRDefault="00AF09F6" w:rsidP="00AF09F6">
      <w:pPr>
        <w:pStyle w:val="11111111"/>
        <w:rPr>
          <w:bCs/>
        </w:rPr>
      </w:pPr>
    </w:p>
    <w:p w14:paraId="399F5ADD" w14:textId="77777777" w:rsidR="00AF09F6" w:rsidRPr="007221BE" w:rsidRDefault="00AF09F6" w:rsidP="00AF09F6">
      <w:pPr>
        <w:pStyle w:val="11111111"/>
        <w:rPr>
          <w:bCs/>
        </w:rPr>
      </w:pPr>
      <w:r w:rsidRPr="007221BE">
        <w:rPr>
          <w:bCs/>
        </w:rPr>
        <w:t>1. Решение о подготовке документации по планировке территории принимается главой администрации муниципального образования по инициативе администрации Екатериновского сельского поселения либо на основании предложений физических или юридических лиц о подготовке документации по планировке территории.</w:t>
      </w:r>
    </w:p>
    <w:p w14:paraId="316DAB8D" w14:textId="77777777" w:rsidR="00AF09F6" w:rsidRPr="007221BE" w:rsidRDefault="00AF09F6" w:rsidP="00AF09F6">
      <w:pPr>
        <w:pStyle w:val="11111111"/>
        <w:rPr>
          <w:bCs/>
        </w:rPr>
      </w:pPr>
      <w:r w:rsidRPr="007221BE">
        <w:rPr>
          <w:bCs/>
        </w:rPr>
        <w:t xml:space="preserve">1.1. В случае подготовки документации по планировке территории лицами, указанными в части 8.1 статьи 45 Градостроительного кодекса Российской Федерации, принятие главой администрации муниципального образования решения о подготовке документации по планировке территории не требуется. </w:t>
      </w:r>
    </w:p>
    <w:p w14:paraId="575AFCD7" w14:textId="77777777" w:rsidR="00AF09F6" w:rsidRPr="002F0C83" w:rsidRDefault="00AF09F6" w:rsidP="00AF09F6">
      <w:pPr>
        <w:pStyle w:val="11111111"/>
      </w:pPr>
      <w:r w:rsidRPr="002F0C83">
        <w:t>Подготовка этой документации, а также ее утверждение главой администрации муниципального образования осуществляется в порядке, установленном для документации по планировке территории, подготовка которой осуществляется на основании решения главы администрации муниципального образования.</w:t>
      </w:r>
    </w:p>
    <w:p w14:paraId="58A29BEC" w14:textId="77777777" w:rsidR="00AF09F6" w:rsidRPr="002F0C83" w:rsidRDefault="00AF09F6" w:rsidP="00AF09F6">
      <w:pPr>
        <w:pStyle w:val="11111111"/>
      </w:pPr>
      <w:r w:rsidRPr="002F0C83">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муниципального образования.</w:t>
      </w:r>
    </w:p>
    <w:p w14:paraId="71448213" w14:textId="77777777" w:rsidR="00AF09F6" w:rsidRPr="002F0C83" w:rsidRDefault="00AF09F6" w:rsidP="00AF09F6">
      <w:pPr>
        <w:pStyle w:val="11111111"/>
      </w:pPr>
      <w:r w:rsidRPr="002F0C83">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муниципального образования свои предложения о порядке, сроках подготовки и содержании документации по планировке территории.</w:t>
      </w:r>
    </w:p>
    <w:p w14:paraId="6C3F0ED5" w14:textId="77777777" w:rsidR="00AF09F6" w:rsidRPr="007221BE" w:rsidRDefault="00AF09F6" w:rsidP="00AF09F6">
      <w:pPr>
        <w:pStyle w:val="11111111"/>
      </w:pPr>
      <w:r w:rsidRPr="007221BE">
        <w:t xml:space="preserve">4. Уполномоченные лица администрации муниципального образования осуществляют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уполномоченными лицами администрация муниципального образования принимает соответствующее решение о направлении документации по планировке территории главе администрации муниципального образования или об отклонении такой документации и о направлении ее на доработку. </w:t>
      </w:r>
    </w:p>
    <w:p w14:paraId="4A28EC00" w14:textId="77777777" w:rsidR="00AF09F6" w:rsidRPr="007221BE" w:rsidRDefault="00AF09F6" w:rsidP="00AF09F6">
      <w:pPr>
        <w:pStyle w:val="11111111"/>
        <w:rPr>
          <w:bCs/>
        </w:rPr>
      </w:pPr>
      <w:r w:rsidRPr="007221BE">
        <w:rPr>
          <w:bCs/>
        </w:rPr>
        <w:lastRenderedPageBreak/>
        <w:t>5. 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администрации муниципального образования, до их утверждения подлежат обязательному рассмотрению на публичных слушаниях.</w:t>
      </w:r>
    </w:p>
    <w:p w14:paraId="1EF2A820" w14:textId="77777777" w:rsidR="00AF09F6" w:rsidRPr="007221BE" w:rsidRDefault="00AF09F6" w:rsidP="00AF09F6">
      <w:pPr>
        <w:pStyle w:val="11111111"/>
        <w:rPr>
          <w:bCs/>
        </w:rPr>
      </w:pPr>
      <w:r w:rsidRPr="007221BE">
        <w:rPr>
          <w:bCs/>
        </w:rPr>
        <w:t>5.1. Публичные слушания по проекту планировки территории и проекту межевания территории не проводятся, если они подготовлены в отношении:</w:t>
      </w:r>
    </w:p>
    <w:p w14:paraId="5E288B38" w14:textId="77777777" w:rsidR="00AF09F6" w:rsidRPr="007221BE" w:rsidRDefault="00AF09F6" w:rsidP="00AF09F6">
      <w:pPr>
        <w:pStyle w:val="11111111"/>
        <w:rPr>
          <w:bCs/>
        </w:rPr>
      </w:pPr>
      <w:r w:rsidRPr="007221BE">
        <w:rPr>
          <w:bCs/>
        </w:rPr>
        <w:t>1) территории, подлежащей комплексному освоению в соответствии с договором о комплексном освоении территории;</w:t>
      </w:r>
    </w:p>
    <w:p w14:paraId="5471DB01" w14:textId="77777777" w:rsidR="00AF09F6" w:rsidRPr="007221BE" w:rsidRDefault="00AF09F6" w:rsidP="00AF09F6">
      <w:pPr>
        <w:pStyle w:val="11111111"/>
        <w:rPr>
          <w:bCs/>
        </w:rPr>
      </w:pPr>
      <w:r w:rsidRPr="007221BE">
        <w:rPr>
          <w:bCs/>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2EEB9247" w14:textId="77777777" w:rsidR="00AF09F6" w:rsidRPr="007221BE" w:rsidRDefault="00AF09F6" w:rsidP="00AF09F6">
      <w:pPr>
        <w:pStyle w:val="11111111"/>
        <w:rPr>
          <w:bCs/>
        </w:rPr>
      </w:pPr>
      <w:r w:rsidRPr="007221BE">
        <w:rPr>
          <w:bCs/>
        </w:rPr>
        <w:t>3) территории для размещения линейных объектов в границах земель лесного фонда.</w:t>
      </w:r>
    </w:p>
    <w:p w14:paraId="1E576A43" w14:textId="77777777" w:rsidR="00AF09F6" w:rsidRPr="007221BE" w:rsidRDefault="00AF09F6" w:rsidP="00AF09F6">
      <w:pPr>
        <w:pStyle w:val="11111111"/>
        <w:rPr>
          <w:bCs/>
        </w:rPr>
      </w:pPr>
      <w:r w:rsidRPr="007221BE">
        <w:rPr>
          <w:bCs/>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муниципального образования и нормативными правовыми актами представительного органа муниципального образования с учетом положений настоящей статьи.</w:t>
      </w:r>
    </w:p>
    <w:p w14:paraId="1A945639" w14:textId="77777777" w:rsidR="00AF09F6" w:rsidRPr="007221BE" w:rsidRDefault="00AF09F6" w:rsidP="00AF09F6">
      <w:pPr>
        <w:pStyle w:val="11111111"/>
        <w:rPr>
          <w:bCs/>
        </w:rPr>
      </w:pPr>
      <w:r w:rsidRPr="007221BE">
        <w:rPr>
          <w:bCs/>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14:paraId="47BC7FEE" w14:textId="77777777" w:rsidR="00AF09F6" w:rsidRPr="007221BE" w:rsidRDefault="00AF09F6" w:rsidP="00AF09F6">
      <w:pPr>
        <w:pStyle w:val="11111111"/>
      </w:pPr>
      <w:r w:rsidRPr="007221BE">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14:paraId="2584A248" w14:textId="77777777" w:rsidR="00AF09F6" w:rsidRPr="007221BE" w:rsidRDefault="00AF09F6" w:rsidP="00AF09F6">
      <w:pPr>
        <w:pStyle w:val="11111111"/>
      </w:pPr>
      <w:r w:rsidRPr="007221BE">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администрации муниципального образования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14:paraId="6C526F4F" w14:textId="77777777" w:rsidR="00AF09F6" w:rsidRPr="007221BE" w:rsidRDefault="00AF09F6" w:rsidP="00AF09F6">
      <w:pPr>
        <w:pStyle w:val="11111111"/>
      </w:pPr>
      <w:r w:rsidRPr="007221BE">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w:t>
      </w:r>
    </w:p>
    <w:p w14:paraId="31850AA8" w14:textId="77777777" w:rsidR="00AF09F6" w:rsidRPr="007221BE" w:rsidRDefault="00AF09F6" w:rsidP="00AF09F6">
      <w:pPr>
        <w:pStyle w:val="11111111"/>
      </w:pPr>
      <w:r w:rsidRPr="007221BE">
        <w:lastRenderedPageBreak/>
        <w:t>11.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14:paraId="57F6AAAB" w14:textId="77777777" w:rsidR="00AF09F6" w:rsidRPr="007221BE" w:rsidRDefault="00AF09F6" w:rsidP="00AF09F6">
      <w:pPr>
        <w:pStyle w:val="11111111"/>
      </w:pPr>
      <w:r w:rsidRPr="007221BE">
        <w:t>12. Уполномоченные должностные лица администрации муниципального образования направляют главе администрации муниципального образования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2CFE4195" w14:textId="77777777" w:rsidR="00AF09F6" w:rsidRPr="007221BE" w:rsidRDefault="00AF09F6" w:rsidP="00AF09F6">
      <w:pPr>
        <w:pStyle w:val="11111111"/>
      </w:pPr>
      <w:r w:rsidRPr="007221BE">
        <w:t>13. Глава администрации муниципального образования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уполномоченным должностным лицам администрации муниципального образования на доработку с учетом указанных протокола и заключения.</w:t>
      </w:r>
    </w:p>
    <w:p w14:paraId="3126B457" w14:textId="77777777" w:rsidR="00AF09F6" w:rsidRPr="007221BE" w:rsidRDefault="00AF09F6" w:rsidP="00AF09F6">
      <w:pPr>
        <w:pStyle w:val="11111111"/>
      </w:pPr>
      <w:r w:rsidRPr="007221BE">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администрации муниципального образования.</w:t>
      </w:r>
    </w:p>
    <w:p w14:paraId="34E144D3" w14:textId="77777777" w:rsidR="00AF09F6" w:rsidRPr="007221BE" w:rsidRDefault="00AF09F6" w:rsidP="00AF09F6">
      <w:pPr>
        <w:pStyle w:val="11111111"/>
      </w:pPr>
      <w:r w:rsidRPr="007221BE">
        <w:t>15. На основании документации по планировке территории, утвержденной главой администрации муниципального образования, представительный орган администрации муниципального образования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411A169D" w14:textId="77777777" w:rsidR="00AF09F6" w:rsidRPr="007221BE" w:rsidRDefault="00AF09F6" w:rsidP="00AF09F6">
      <w:pPr>
        <w:pStyle w:val="11111111"/>
      </w:pPr>
      <w:r w:rsidRPr="007221BE">
        <w:t>16. В случае, если физическое или юридическое лицо обращается в орган местного самоуправления муниципального образования с заявлением о выдаче ему градостроительного плана земельного участка, проведение процедур, предусмотренных частями 1 - 15 настоящей статьи, не требуется. Администрация муниципального образования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Администрация муниципального образования предоставляет заявителю градостроительный план земельного участка без взимания платы.</w:t>
      </w:r>
    </w:p>
    <w:p w14:paraId="20E25536" w14:textId="77777777" w:rsidR="00AF09F6" w:rsidRPr="007221BE" w:rsidRDefault="00AF09F6" w:rsidP="00AF09F6">
      <w:pPr>
        <w:pStyle w:val="2222222"/>
      </w:pPr>
    </w:p>
    <w:p w14:paraId="25EBB9BB" w14:textId="77777777" w:rsidR="00AF09F6" w:rsidRPr="002F0C83" w:rsidRDefault="00AF09F6" w:rsidP="00AF09F6">
      <w:pPr>
        <w:pStyle w:val="2222222"/>
        <w:rPr>
          <w:bCs/>
        </w:rPr>
      </w:pPr>
      <w:bookmarkStart w:id="207" w:name="_Toc449000133"/>
      <w:bookmarkStart w:id="208" w:name="_Toc472676156"/>
      <w:bookmarkStart w:id="209" w:name="_Toc483384126"/>
      <w:r w:rsidRPr="002F0C83">
        <w:t xml:space="preserve">Глава 5. </w:t>
      </w:r>
      <w:bookmarkStart w:id="210" w:name="_Toc332875224"/>
      <w:r w:rsidRPr="002F0C83">
        <w:rPr>
          <w:bCs/>
        </w:rPr>
        <w:t>О ПРОВЕДЕНИИ ПУБЛИЧНЫХ СЛУШАНИЙ ПО ВОПРОСАМ ЗЕМЛЕПОЛЬЗОВАНИЯ И ЗАСТРОЙКИ</w:t>
      </w:r>
      <w:bookmarkEnd w:id="207"/>
      <w:bookmarkEnd w:id="208"/>
      <w:bookmarkEnd w:id="209"/>
    </w:p>
    <w:p w14:paraId="5F410EDA" w14:textId="77777777" w:rsidR="00AF09F6" w:rsidRPr="002F0C83" w:rsidRDefault="00AF09F6" w:rsidP="00AF09F6">
      <w:pPr>
        <w:pStyle w:val="2222222"/>
      </w:pPr>
    </w:p>
    <w:p w14:paraId="5DE3ABD1" w14:textId="77777777" w:rsidR="00AF09F6" w:rsidRDefault="00AF09F6" w:rsidP="00AF09F6">
      <w:pPr>
        <w:pStyle w:val="2222222"/>
        <w:rPr>
          <w:bCs/>
        </w:rPr>
      </w:pPr>
      <w:bookmarkStart w:id="211" w:name="_Toc449000134"/>
      <w:bookmarkStart w:id="212" w:name="_Toc472676157"/>
      <w:bookmarkStart w:id="213" w:name="_Toc483384127"/>
      <w:r w:rsidRPr="002F0C83">
        <w:t xml:space="preserve">Статья 22. </w:t>
      </w:r>
      <w:r w:rsidRPr="002F0C83">
        <w:rPr>
          <w:bCs/>
        </w:rPr>
        <w:t>Общие положения проведения публичных слушаний</w:t>
      </w:r>
      <w:bookmarkEnd w:id="211"/>
      <w:bookmarkEnd w:id="212"/>
      <w:bookmarkEnd w:id="213"/>
    </w:p>
    <w:p w14:paraId="02435CFA" w14:textId="77777777" w:rsidR="00AF09F6" w:rsidRPr="007221BE" w:rsidRDefault="00AF09F6" w:rsidP="00AF09F6">
      <w:pPr>
        <w:pStyle w:val="11111111"/>
      </w:pPr>
    </w:p>
    <w:p w14:paraId="6D529372" w14:textId="77777777" w:rsidR="00AF09F6" w:rsidRPr="002F0C83" w:rsidRDefault="00AF09F6" w:rsidP="00AF09F6">
      <w:pPr>
        <w:pStyle w:val="11111111"/>
      </w:pPr>
      <w:bookmarkStart w:id="214" w:name="_Toc449000135"/>
      <w:r w:rsidRPr="002F0C83">
        <w:t>1. Публичные слушания проводятся по инициативе главы муниципального образования Щербиновский район.</w:t>
      </w:r>
      <w:bookmarkEnd w:id="214"/>
    </w:p>
    <w:p w14:paraId="13EF7833" w14:textId="77777777" w:rsidR="00AF09F6" w:rsidRPr="002F0C83" w:rsidRDefault="00AF09F6" w:rsidP="00AF09F6">
      <w:pPr>
        <w:pStyle w:val="11111111"/>
      </w:pPr>
      <w:bookmarkStart w:id="215" w:name="_Toc449000136"/>
      <w:r w:rsidRPr="002F0C83">
        <w:t>Публичные слушания, проводимые по инициативе главы муниципального образования Щербиновский район, назначаются главой муниципального образования.</w:t>
      </w:r>
      <w:bookmarkEnd w:id="215"/>
    </w:p>
    <w:p w14:paraId="64E309C7" w14:textId="77777777" w:rsidR="00AF09F6" w:rsidRPr="002F0C83" w:rsidRDefault="00AF09F6" w:rsidP="00AF09F6">
      <w:pPr>
        <w:pStyle w:val="11111111"/>
      </w:pPr>
      <w:bookmarkStart w:id="216" w:name="_Toc449000137"/>
      <w:r w:rsidRPr="002F0C83">
        <w:t>2. Порядок организации и проведения публичных слушаний определяется нормативным правовым актом Совета муниципального образования и должен предусматривать заблаговременное оповещение жителей сельских поселений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опубликование (обнародование) результатов публичных слушаний.</w:t>
      </w:r>
      <w:bookmarkEnd w:id="216"/>
    </w:p>
    <w:p w14:paraId="74FAFB8B" w14:textId="77777777" w:rsidR="00AF09F6" w:rsidRPr="002F0C83" w:rsidRDefault="00AF09F6" w:rsidP="00AF09F6">
      <w:pPr>
        <w:pStyle w:val="2222222"/>
      </w:pPr>
    </w:p>
    <w:p w14:paraId="5B91050C" w14:textId="77777777" w:rsidR="00AF09F6" w:rsidRDefault="00AF09F6" w:rsidP="00AF09F6">
      <w:pPr>
        <w:pStyle w:val="2222222"/>
      </w:pPr>
      <w:bookmarkStart w:id="217" w:name="_Toc472676158"/>
      <w:bookmarkStart w:id="218" w:name="_Toc483384128"/>
      <w:r w:rsidRPr="002F0C83">
        <w:t xml:space="preserve">Статья 23. Порядок проведения публичных слушаний на территории </w:t>
      </w:r>
      <w:r>
        <w:t>Екатеринов</w:t>
      </w:r>
      <w:r w:rsidRPr="002F0C83">
        <w:t>ского сельского поселения</w:t>
      </w:r>
      <w:bookmarkEnd w:id="217"/>
      <w:bookmarkEnd w:id="218"/>
    </w:p>
    <w:p w14:paraId="657B7972" w14:textId="77777777" w:rsidR="00AF09F6" w:rsidRPr="007221BE" w:rsidRDefault="00AF09F6" w:rsidP="00AF09F6">
      <w:pPr>
        <w:pStyle w:val="11111111"/>
      </w:pPr>
    </w:p>
    <w:p w14:paraId="4CEEED52" w14:textId="77777777" w:rsidR="00AF09F6" w:rsidRPr="002F0C83" w:rsidRDefault="00AF09F6" w:rsidP="00AF09F6">
      <w:pPr>
        <w:pStyle w:val="11111111"/>
        <w:rPr>
          <w:bCs/>
        </w:rPr>
      </w:pPr>
      <w:r w:rsidRPr="002F0C83">
        <w:rPr>
          <w:bCs/>
        </w:rPr>
        <w:t xml:space="preserve">Проведение публичных слушаний на территории </w:t>
      </w:r>
      <w:r>
        <w:rPr>
          <w:bCs/>
        </w:rPr>
        <w:t>Екатеринов</w:t>
      </w:r>
      <w:r w:rsidRPr="002F0C83">
        <w:rPr>
          <w:bCs/>
        </w:rPr>
        <w:t>ского сельского поселения осуществляется в соответствии с нормативно-правовыми актами муниципального образования в порядке, определенном Градостроительным кодексом Российской Федерации.</w:t>
      </w:r>
    </w:p>
    <w:p w14:paraId="051333A4" w14:textId="77777777" w:rsidR="00AF09F6" w:rsidRPr="002F0C83" w:rsidRDefault="00AF09F6" w:rsidP="00AF09F6">
      <w:pPr>
        <w:pStyle w:val="2222222"/>
      </w:pPr>
    </w:p>
    <w:p w14:paraId="4CB0CDAE" w14:textId="77777777" w:rsidR="00AF09F6" w:rsidRDefault="00AF09F6" w:rsidP="00AF09F6">
      <w:pPr>
        <w:pStyle w:val="2222222"/>
      </w:pPr>
      <w:bookmarkStart w:id="219" w:name="_Toc449000138"/>
      <w:bookmarkStart w:id="220" w:name="_Toc472676159"/>
      <w:bookmarkStart w:id="221" w:name="_Toc483384129"/>
      <w:r w:rsidRPr="002F0C83">
        <w:t xml:space="preserve">Глава 6. </w:t>
      </w:r>
      <w:bookmarkEnd w:id="210"/>
      <w:r w:rsidRPr="002F0C83">
        <w:t xml:space="preserve">О ВНЕСЕНИИ ИЗМЕНЕНИЙ В ПРАВИЛА </w:t>
      </w:r>
    </w:p>
    <w:p w14:paraId="35CF6168" w14:textId="77777777" w:rsidR="00AF09F6" w:rsidRPr="002F0C83" w:rsidRDefault="00AF09F6" w:rsidP="00AF09F6">
      <w:pPr>
        <w:pStyle w:val="2222222"/>
      </w:pPr>
      <w:r w:rsidRPr="002F0C83">
        <w:t>ЗЕМЛЕПОЛЬЗОВАНИЯ И ЗАСТРОЙКИ</w:t>
      </w:r>
      <w:bookmarkEnd w:id="219"/>
      <w:bookmarkEnd w:id="220"/>
      <w:bookmarkEnd w:id="221"/>
    </w:p>
    <w:p w14:paraId="6FD89A69" w14:textId="77777777" w:rsidR="00AF09F6" w:rsidRPr="002F0C83" w:rsidRDefault="00AF09F6" w:rsidP="00AF09F6">
      <w:pPr>
        <w:pStyle w:val="2222222"/>
      </w:pPr>
    </w:p>
    <w:p w14:paraId="63A8A0DC" w14:textId="77777777" w:rsidR="00AF09F6" w:rsidRDefault="00AF09F6" w:rsidP="00AF09F6">
      <w:pPr>
        <w:pStyle w:val="2222222"/>
      </w:pPr>
      <w:bookmarkStart w:id="222" w:name="_Toc449000139"/>
      <w:bookmarkStart w:id="223" w:name="_Toc472676160"/>
      <w:bookmarkStart w:id="224" w:name="_Toc483384130"/>
      <w:r w:rsidRPr="002F0C83">
        <w:t xml:space="preserve">Статья 24. Порядок внесения изменений в правила землепользования </w:t>
      </w:r>
    </w:p>
    <w:p w14:paraId="572FF55B" w14:textId="77777777" w:rsidR="00AF09F6" w:rsidRDefault="00AF09F6" w:rsidP="00AF09F6">
      <w:pPr>
        <w:pStyle w:val="2222222"/>
      </w:pPr>
      <w:r w:rsidRPr="002F0C83">
        <w:t>и застройки</w:t>
      </w:r>
      <w:bookmarkEnd w:id="222"/>
      <w:bookmarkEnd w:id="223"/>
      <w:bookmarkEnd w:id="224"/>
    </w:p>
    <w:p w14:paraId="65E4914D" w14:textId="77777777" w:rsidR="00AF09F6" w:rsidRPr="007221BE" w:rsidRDefault="00AF09F6" w:rsidP="00AF09F6">
      <w:pPr>
        <w:pStyle w:val="2222222"/>
        <w:rPr>
          <w:lang w:eastAsia="x-none"/>
        </w:rPr>
      </w:pPr>
    </w:p>
    <w:p w14:paraId="0CA730BC" w14:textId="77777777" w:rsidR="00AF09F6" w:rsidRPr="002F0C83" w:rsidRDefault="00AF09F6" w:rsidP="00AF09F6">
      <w:pPr>
        <w:pStyle w:val="11111111"/>
      </w:pPr>
      <w:r w:rsidRPr="002F0C83">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14:paraId="05055625" w14:textId="77777777" w:rsidR="00AF09F6" w:rsidRPr="002F0C83" w:rsidRDefault="00AF09F6" w:rsidP="00AF09F6">
      <w:pPr>
        <w:pStyle w:val="11111111"/>
      </w:pPr>
      <w:r w:rsidRPr="002F0C83">
        <w:t>2. Основаниями для рассмотрения главой муниципального образования вопроса о внесении изменений в правила землепользования и застройки являются:</w:t>
      </w:r>
    </w:p>
    <w:p w14:paraId="38C6859C" w14:textId="77777777" w:rsidR="00AF09F6" w:rsidRPr="002F0C83" w:rsidRDefault="00AF09F6" w:rsidP="00AF09F6">
      <w:pPr>
        <w:pStyle w:val="11111111"/>
      </w:pPr>
      <w:r w:rsidRPr="002F0C83">
        <w:t xml:space="preserve">1) несоответствие правил землепользования и застройки генеральному плану </w:t>
      </w:r>
      <w:r>
        <w:t>Екатеринов</w:t>
      </w:r>
      <w:r w:rsidRPr="002F0C83">
        <w:t>ского сельского поселения, схеме территориального планирования Щербиновского района, возникшее в результате внесения в такие генеральные планы или схему территориального планирования изменений;</w:t>
      </w:r>
    </w:p>
    <w:p w14:paraId="3300860B" w14:textId="77777777" w:rsidR="00AF09F6" w:rsidRPr="002F0C83" w:rsidRDefault="00AF09F6" w:rsidP="00AF09F6">
      <w:pPr>
        <w:pStyle w:val="11111111"/>
      </w:pPr>
      <w:r w:rsidRPr="002F0C83">
        <w:t>2) поступление предложений об изменении границ территориальных зон, изменении градостроительных регламентов.</w:t>
      </w:r>
    </w:p>
    <w:p w14:paraId="36231BB4" w14:textId="77777777" w:rsidR="00AF09F6" w:rsidRPr="002F0C83" w:rsidRDefault="00AF09F6" w:rsidP="00AF09F6">
      <w:pPr>
        <w:pStyle w:val="11111111"/>
      </w:pPr>
      <w:r w:rsidRPr="002F0C83">
        <w:lastRenderedPageBreak/>
        <w:t>3. Предложения о внесении изменений в правила землепользования и застройки в комиссию направляются:</w:t>
      </w:r>
    </w:p>
    <w:p w14:paraId="7BEA9BB5" w14:textId="77777777" w:rsidR="00AF09F6" w:rsidRPr="002F0C83" w:rsidRDefault="00AF09F6" w:rsidP="00AF09F6">
      <w:pPr>
        <w:pStyle w:val="11111111"/>
      </w:pPr>
      <w:r w:rsidRPr="002F0C83">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72646E5B" w14:textId="77777777" w:rsidR="00AF09F6" w:rsidRPr="002F0C83" w:rsidRDefault="00AF09F6" w:rsidP="00AF09F6">
      <w:pPr>
        <w:pStyle w:val="11111111"/>
      </w:pPr>
      <w:r w:rsidRPr="002F0C83">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1EA7FCA" w14:textId="77777777" w:rsidR="00AF09F6" w:rsidRPr="002F0C83" w:rsidRDefault="00AF09F6" w:rsidP="00AF09F6">
      <w:pPr>
        <w:pStyle w:val="11111111"/>
      </w:pPr>
      <w:r w:rsidRPr="002F0C83">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C351D0E" w14:textId="77777777" w:rsidR="00AF09F6" w:rsidRPr="002F0C83" w:rsidRDefault="00AF09F6" w:rsidP="00AF09F6">
      <w:pPr>
        <w:pStyle w:val="11111111"/>
      </w:pPr>
      <w:r w:rsidRPr="002F0C83">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14:paraId="4CA89686" w14:textId="77777777" w:rsidR="00AF09F6" w:rsidRPr="002F0C83" w:rsidRDefault="00AF09F6" w:rsidP="00AF09F6">
      <w:pPr>
        <w:pStyle w:val="11111111"/>
      </w:pPr>
      <w:r w:rsidRPr="002F0C83">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7AA37701" w14:textId="77777777" w:rsidR="00AF09F6" w:rsidRPr="002F0C83" w:rsidRDefault="00AF09F6" w:rsidP="00AF09F6">
      <w:pPr>
        <w:pStyle w:val="11111111"/>
      </w:pPr>
      <w:r w:rsidRPr="002F0C83">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 Щербиновский район.</w:t>
      </w:r>
    </w:p>
    <w:p w14:paraId="6C1969E1" w14:textId="77777777" w:rsidR="00AF09F6" w:rsidRPr="002F0C83" w:rsidRDefault="00AF09F6" w:rsidP="00AF09F6">
      <w:pPr>
        <w:pStyle w:val="11111111"/>
      </w:pPr>
      <w:r w:rsidRPr="002F0C83">
        <w:t>5. Глава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5FFDB25" w14:textId="77777777" w:rsidR="00AF09F6" w:rsidRDefault="00AF09F6" w:rsidP="00AF09F6">
      <w:pPr>
        <w:pStyle w:val="2222222"/>
      </w:pPr>
    </w:p>
    <w:p w14:paraId="6386DE66" w14:textId="77777777" w:rsidR="00AF09F6" w:rsidRDefault="00AF09F6" w:rsidP="00AF09F6">
      <w:pPr>
        <w:pStyle w:val="2222222"/>
      </w:pPr>
      <w:bookmarkStart w:id="225" w:name="_Toc449000140"/>
      <w:bookmarkStart w:id="226" w:name="_Toc472676161"/>
      <w:bookmarkStart w:id="227" w:name="_Toc483384131"/>
      <w:r w:rsidRPr="002F0C83">
        <w:t xml:space="preserve">ГЛАВА 7. О РЕГУЛИРОВАНИИ ИНЫХ ВОПРОСОВ </w:t>
      </w:r>
    </w:p>
    <w:p w14:paraId="480EE597" w14:textId="77777777" w:rsidR="00AF09F6" w:rsidRPr="002F0C83" w:rsidRDefault="00AF09F6" w:rsidP="00AF09F6">
      <w:pPr>
        <w:pStyle w:val="2222222"/>
      </w:pPr>
      <w:r w:rsidRPr="002F0C83">
        <w:t>ЗЕМЛЕПОЛЬЗОВАНИЯ И ЗАСТРОЙКИ</w:t>
      </w:r>
      <w:bookmarkEnd w:id="225"/>
      <w:bookmarkEnd w:id="226"/>
      <w:bookmarkEnd w:id="227"/>
    </w:p>
    <w:p w14:paraId="7E8AB954" w14:textId="77777777" w:rsidR="00AF09F6" w:rsidRPr="002F0C83" w:rsidRDefault="00AF09F6" w:rsidP="00AF09F6">
      <w:pPr>
        <w:pStyle w:val="2222222"/>
      </w:pPr>
    </w:p>
    <w:p w14:paraId="2AF4C5CD" w14:textId="77777777" w:rsidR="00AF09F6" w:rsidRDefault="00AF09F6" w:rsidP="00AF09F6">
      <w:pPr>
        <w:pStyle w:val="2222222"/>
      </w:pPr>
      <w:bookmarkStart w:id="228" w:name="_Toc449000141"/>
      <w:bookmarkStart w:id="229" w:name="_Toc472676162"/>
      <w:bookmarkStart w:id="230" w:name="_Toc483384132"/>
      <w:r w:rsidRPr="002F0C83">
        <w:t xml:space="preserve">Статья 25. Использования земель или земельных участков на территории </w:t>
      </w:r>
      <w:r>
        <w:t>Екатеринов</w:t>
      </w:r>
      <w:r w:rsidRPr="002F0C83">
        <w:t xml:space="preserve">ского сельского поселения, находящихся муниципальной </w:t>
      </w:r>
    </w:p>
    <w:p w14:paraId="0B550DBC" w14:textId="77777777" w:rsidR="00AF09F6" w:rsidRDefault="00AF09F6" w:rsidP="00AF09F6">
      <w:pPr>
        <w:pStyle w:val="2222222"/>
      </w:pPr>
      <w:r w:rsidRPr="002F0C83">
        <w:t>собственности, без предоставления земельных участков и установления сервитута</w:t>
      </w:r>
      <w:bookmarkEnd w:id="228"/>
      <w:bookmarkEnd w:id="229"/>
      <w:bookmarkEnd w:id="230"/>
    </w:p>
    <w:p w14:paraId="58FCAAFB" w14:textId="77777777" w:rsidR="00AF09F6" w:rsidRPr="002F0C83" w:rsidRDefault="00AF09F6" w:rsidP="00AF09F6">
      <w:pPr>
        <w:pStyle w:val="11111111"/>
      </w:pPr>
    </w:p>
    <w:p w14:paraId="7038362C" w14:textId="77777777" w:rsidR="00AF09F6" w:rsidRPr="005D1A01" w:rsidRDefault="00AF09F6" w:rsidP="00AF09F6">
      <w:pPr>
        <w:pStyle w:val="11111"/>
      </w:pPr>
      <w:bookmarkStart w:id="231" w:name="_Toc449000142"/>
      <w:bookmarkStart w:id="232" w:name="_Toc472676163"/>
      <w:bookmarkStart w:id="233" w:name="_Toc483384133"/>
      <w:r w:rsidRPr="005D1A01">
        <w:t>1. Использование земель или земельных участков, находящихся в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14:paraId="378331C4" w14:textId="77777777" w:rsidR="00AF09F6" w:rsidRPr="005D1A01" w:rsidRDefault="00AF09F6" w:rsidP="00AF09F6">
      <w:pPr>
        <w:pStyle w:val="11111"/>
      </w:pPr>
      <w:r w:rsidRPr="005D1A01">
        <w:t>1) проведение инженерных изысканий;</w:t>
      </w:r>
    </w:p>
    <w:p w14:paraId="3F1908BD" w14:textId="77777777" w:rsidR="00AF09F6" w:rsidRPr="005D1A01" w:rsidRDefault="00AF09F6" w:rsidP="00AF09F6">
      <w:pPr>
        <w:pStyle w:val="11111"/>
      </w:pPr>
      <w:r w:rsidRPr="005D1A01">
        <w:t>2) капитальный или текущий ремонт линейного объекта;</w:t>
      </w:r>
    </w:p>
    <w:p w14:paraId="3E712103" w14:textId="77777777" w:rsidR="00AF09F6" w:rsidRPr="005D1A01" w:rsidRDefault="00AF09F6" w:rsidP="00AF09F6">
      <w:pPr>
        <w:pStyle w:val="11111"/>
      </w:pPr>
      <w:r w:rsidRPr="005D1A01">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150C4E94" w14:textId="77777777" w:rsidR="00AF09F6" w:rsidRPr="005D1A01" w:rsidRDefault="00AF09F6" w:rsidP="00AF09F6">
      <w:pPr>
        <w:pStyle w:val="11111"/>
      </w:pPr>
      <w:r w:rsidRPr="005D1A01">
        <w:t>4) осуществление геологического изучения недр;</w:t>
      </w:r>
    </w:p>
    <w:p w14:paraId="142F391E" w14:textId="77777777" w:rsidR="00AF09F6" w:rsidRPr="005D1A01" w:rsidRDefault="00AF09F6" w:rsidP="00AF09F6">
      <w:pPr>
        <w:pStyle w:val="11111"/>
      </w:pPr>
      <w:r w:rsidRPr="005D1A01">
        <w:t>5)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72AEF3F6" w14:textId="77777777" w:rsidR="00AF09F6" w:rsidRPr="005D1A01" w:rsidRDefault="00AF09F6" w:rsidP="00AF09F6">
      <w:pPr>
        <w:pStyle w:val="11111"/>
      </w:pPr>
      <w:r w:rsidRPr="005D1A01">
        <w:t>2. Использование земель или земельных участков, находящихся в государственной или муниципальной собственности, в целях, указанных в подпунктах 1 - 5 пункта 1 настоящей статьи, осуществляется на основании разрешений уполномоченного органа муниципального образования Щербиновский район.</w:t>
      </w:r>
    </w:p>
    <w:p w14:paraId="3CD209D2" w14:textId="77777777" w:rsidR="00AF09F6" w:rsidRPr="005D1A01" w:rsidRDefault="00AF09F6" w:rsidP="00AF09F6">
      <w:pPr>
        <w:pStyle w:val="11111"/>
      </w:pPr>
      <w:r w:rsidRPr="005D1A01">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14:paraId="60CF9507" w14:textId="77777777" w:rsidR="00AF09F6" w:rsidRDefault="00AF09F6" w:rsidP="00AF09F6">
      <w:pPr>
        <w:pStyle w:val="11111"/>
      </w:pPr>
      <w:r w:rsidRPr="005D1A01">
        <w:t>4. Указанное в пункте 2 настоящей статьи разрешение уполномоченного органа муниципального образования Щербиновский район  не дает лицу, в отношении которого оно принято, право на строительство или реконструкцию объектов капитального строительства.</w:t>
      </w:r>
    </w:p>
    <w:p w14:paraId="16952249" w14:textId="77777777" w:rsidR="00AF09F6" w:rsidRDefault="00AF09F6" w:rsidP="00AF09F6">
      <w:pPr>
        <w:pStyle w:val="11111"/>
      </w:pPr>
    </w:p>
    <w:p w14:paraId="7250FDD8" w14:textId="77777777" w:rsidR="00AF09F6" w:rsidRDefault="00AF09F6" w:rsidP="00AF09F6">
      <w:pPr>
        <w:pStyle w:val="2222222"/>
      </w:pPr>
      <w:r w:rsidRPr="002F0C83">
        <w:t xml:space="preserve">Статья 26. Использование земель или земельных участков на территории </w:t>
      </w:r>
      <w:r>
        <w:t>Екатеринов</w:t>
      </w:r>
      <w:r w:rsidRPr="002F0C83">
        <w:t xml:space="preserve">ского сельского поселения, находящихся в муниципальной собственности, для размещения нестационарных торговых объектов, </w:t>
      </w:r>
    </w:p>
    <w:p w14:paraId="28273192" w14:textId="77777777" w:rsidR="00AF09F6" w:rsidRDefault="00AF09F6" w:rsidP="00AF09F6">
      <w:pPr>
        <w:pStyle w:val="2222222"/>
      </w:pPr>
      <w:r w:rsidRPr="002F0C83">
        <w:t>рекламных конструкций</w:t>
      </w:r>
      <w:bookmarkEnd w:id="231"/>
      <w:bookmarkEnd w:id="232"/>
      <w:bookmarkEnd w:id="233"/>
    </w:p>
    <w:p w14:paraId="02A56950" w14:textId="77777777" w:rsidR="00AF09F6" w:rsidRPr="007221BE" w:rsidRDefault="00AF09F6" w:rsidP="00AF09F6">
      <w:pPr>
        <w:pStyle w:val="2222222"/>
        <w:rPr>
          <w:lang w:eastAsia="x-none"/>
        </w:rPr>
      </w:pPr>
    </w:p>
    <w:p w14:paraId="1EC5C92D" w14:textId="77777777" w:rsidR="00AF09F6" w:rsidRPr="002F0C83" w:rsidRDefault="00AF09F6" w:rsidP="00AF09F6">
      <w:pPr>
        <w:pStyle w:val="11111111"/>
      </w:pPr>
      <w:r w:rsidRPr="002F0C83">
        <w:t xml:space="preserve">1. Размещение нестационарных торговых объектов на землях или земельных участках, находящихся в муниципальной собственности </w:t>
      </w:r>
      <w:r>
        <w:t>Екатеринов</w:t>
      </w:r>
      <w:r w:rsidRPr="002F0C83">
        <w:t xml:space="preserve">ского сельского поселения, осуществляется на основании схемы размещения нестационарных торговых объектов в соответствии с Федеральным законом от </w:t>
      </w:r>
      <w:r>
        <w:t xml:space="preserve">                </w:t>
      </w:r>
      <w:r w:rsidRPr="002F0C83">
        <w:t>28 декабря 2009 года № 381-ФЗ "Об основах государственного регулирования торговой деятельности в Российской Федерации".</w:t>
      </w:r>
    </w:p>
    <w:p w14:paraId="24C39626" w14:textId="77777777" w:rsidR="00AF09F6" w:rsidRPr="002F0C83" w:rsidRDefault="00AF09F6" w:rsidP="00AF09F6">
      <w:pPr>
        <w:pStyle w:val="11111111"/>
      </w:pPr>
      <w:r w:rsidRPr="002F0C83">
        <w:lastRenderedPageBreak/>
        <w:t xml:space="preserve">2. Установка и эксплуатация рекламных конструкций на землях или земельных участках, находящихся в муниципальной собственности </w:t>
      </w:r>
      <w:r>
        <w:t>Екатеринов</w:t>
      </w:r>
      <w:r w:rsidRPr="002F0C83">
        <w:t>ского сельского поселения, осуществляются на основании договора на установку и эксплуатацию рекламной конструкции в соответствии с Федеральным законом от 13 марта 2006 года № 38-ФЗ "О рекламе".</w:t>
      </w:r>
    </w:p>
    <w:p w14:paraId="7E63EF44" w14:textId="77777777" w:rsidR="00AF09F6" w:rsidRPr="002F0C83" w:rsidRDefault="00AF09F6" w:rsidP="00AF09F6">
      <w:pPr>
        <w:pStyle w:val="11111111"/>
      </w:pPr>
      <w:r w:rsidRPr="002F0C83">
        <w:t xml:space="preserve">3. Виды объектов, размещение которых может осуществляться на землях или земельных участках, находящихся в муниципальной собственности </w:t>
      </w:r>
      <w:r>
        <w:t>Екатеринов</w:t>
      </w:r>
      <w:r w:rsidRPr="002F0C83">
        <w:t>ского сельского поселения, без предоставления земельных участков и установления сервитутов (за исключением объектов, указанных в пунктах 1 и 2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14:paraId="5ADEFE22" w14:textId="77777777" w:rsidR="00AF09F6" w:rsidRPr="002F0C83" w:rsidRDefault="00AF09F6" w:rsidP="00AF09F6">
      <w:pPr>
        <w:pStyle w:val="11111111"/>
      </w:pPr>
      <w:r w:rsidRPr="002F0C83">
        <w:t>4. В случае, если объекты, размещенные в соответствии с пунктом 3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14:paraId="37C85710" w14:textId="77777777" w:rsidR="00AF09F6" w:rsidRPr="002F0C83" w:rsidRDefault="00AF09F6" w:rsidP="00AF09F6">
      <w:pPr>
        <w:pStyle w:val="2222222"/>
      </w:pPr>
    </w:p>
    <w:p w14:paraId="1BC0CC31" w14:textId="77777777" w:rsidR="00AF09F6" w:rsidRDefault="00AF09F6" w:rsidP="00AF09F6">
      <w:pPr>
        <w:pStyle w:val="2222222"/>
        <w:rPr>
          <w:rFonts w:eastAsia="Calibri"/>
          <w:lang w:eastAsia="en-US"/>
        </w:rPr>
      </w:pPr>
      <w:bookmarkStart w:id="234" w:name="_Toc449000143"/>
      <w:bookmarkStart w:id="235" w:name="_Toc472676164"/>
      <w:bookmarkStart w:id="236" w:name="_Toc483384134"/>
      <w:r w:rsidRPr="002F0C83">
        <w:t xml:space="preserve">Статья 27. </w:t>
      </w:r>
      <w:r w:rsidRPr="002F0C83">
        <w:rPr>
          <w:rFonts w:eastAsia="Calibri"/>
          <w:lang w:eastAsia="en-US"/>
        </w:rPr>
        <w:t xml:space="preserve">Право ограниченного пользования чужим </w:t>
      </w:r>
    </w:p>
    <w:p w14:paraId="4E66434D" w14:textId="77777777" w:rsidR="00AF09F6" w:rsidRDefault="00AF09F6" w:rsidP="00AF09F6">
      <w:pPr>
        <w:pStyle w:val="2222222"/>
        <w:rPr>
          <w:rFonts w:eastAsia="Calibri"/>
          <w:lang w:eastAsia="en-US"/>
        </w:rPr>
      </w:pPr>
      <w:r w:rsidRPr="002F0C83">
        <w:rPr>
          <w:rFonts w:eastAsia="Calibri"/>
          <w:lang w:eastAsia="en-US"/>
        </w:rPr>
        <w:t>земельным участком (сервитут)</w:t>
      </w:r>
      <w:bookmarkEnd w:id="234"/>
      <w:bookmarkEnd w:id="235"/>
      <w:bookmarkEnd w:id="236"/>
    </w:p>
    <w:p w14:paraId="4430B019" w14:textId="77777777" w:rsidR="00AF09F6" w:rsidRPr="007221BE" w:rsidRDefault="00AF09F6" w:rsidP="00AF09F6">
      <w:pPr>
        <w:pStyle w:val="11111111"/>
        <w:rPr>
          <w:rFonts w:eastAsia="Calibri"/>
          <w:lang w:eastAsia="en-US"/>
        </w:rPr>
      </w:pPr>
    </w:p>
    <w:p w14:paraId="1AE081BB" w14:textId="77777777" w:rsidR="00AF09F6" w:rsidRPr="002F0C83" w:rsidRDefault="00AF09F6" w:rsidP="00AF09F6">
      <w:pPr>
        <w:pStyle w:val="11111111"/>
        <w:rPr>
          <w:bCs/>
        </w:rPr>
      </w:pPr>
      <w:r w:rsidRPr="002F0C83">
        <w:rPr>
          <w:bCs/>
        </w:rPr>
        <w:t>1.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31DDA3D3" w14:textId="77777777" w:rsidR="00AF09F6" w:rsidRPr="002F0C83" w:rsidRDefault="00AF09F6" w:rsidP="00AF09F6">
      <w:pPr>
        <w:pStyle w:val="11111111"/>
        <w:rPr>
          <w:bCs/>
        </w:rPr>
      </w:pPr>
      <w:r w:rsidRPr="002F0C83">
        <w:rPr>
          <w:bCs/>
        </w:rPr>
        <w:t>2. Могут устанавливаться публичные сервитуты для:</w:t>
      </w:r>
    </w:p>
    <w:p w14:paraId="1EE294AB" w14:textId="77777777" w:rsidR="00AF09F6" w:rsidRPr="002F0C83" w:rsidRDefault="00AF09F6" w:rsidP="00AF09F6">
      <w:pPr>
        <w:pStyle w:val="11111111"/>
        <w:rPr>
          <w:bCs/>
        </w:rPr>
      </w:pPr>
      <w:r w:rsidRPr="002F0C83">
        <w:rPr>
          <w:bCs/>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756E34BE" w14:textId="77777777" w:rsidR="00AF09F6" w:rsidRPr="002F0C83" w:rsidRDefault="00AF09F6" w:rsidP="00AF09F6">
      <w:pPr>
        <w:pStyle w:val="11111111"/>
        <w:rPr>
          <w:bCs/>
        </w:rPr>
      </w:pPr>
      <w:r w:rsidRPr="002F0C83">
        <w:rPr>
          <w:bCs/>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1FEA47F3" w14:textId="77777777" w:rsidR="00AF09F6" w:rsidRPr="002F0C83" w:rsidRDefault="00AF09F6" w:rsidP="00AF09F6">
      <w:pPr>
        <w:pStyle w:val="11111111"/>
        <w:rPr>
          <w:bCs/>
        </w:rPr>
      </w:pPr>
      <w:r w:rsidRPr="002F0C83">
        <w:rPr>
          <w:bCs/>
        </w:rPr>
        <w:t>3) размещения на земельном участке межевых и геодезических знаков и подъездов к ним;</w:t>
      </w:r>
    </w:p>
    <w:p w14:paraId="79D6F08B" w14:textId="77777777" w:rsidR="00AF09F6" w:rsidRPr="002F0C83" w:rsidRDefault="00AF09F6" w:rsidP="00AF09F6">
      <w:pPr>
        <w:pStyle w:val="11111111"/>
      </w:pPr>
      <w:r w:rsidRPr="002F0C83">
        <w:t>4) проведения дренажных работ на земельном участке;</w:t>
      </w:r>
    </w:p>
    <w:p w14:paraId="45D6F856" w14:textId="77777777" w:rsidR="00AF09F6" w:rsidRPr="002F0C83" w:rsidRDefault="00AF09F6" w:rsidP="00AF09F6">
      <w:pPr>
        <w:pStyle w:val="11111111"/>
      </w:pPr>
      <w:r w:rsidRPr="002F0C83">
        <w:t>5) забора (изъятия) водных ресурсов из водных объектов и водопоя;</w:t>
      </w:r>
    </w:p>
    <w:p w14:paraId="6301CE30" w14:textId="77777777" w:rsidR="00AF09F6" w:rsidRPr="002F0C83" w:rsidRDefault="00AF09F6" w:rsidP="00AF09F6">
      <w:pPr>
        <w:pStyle w:val="11111111"/>
      </w:pPr>
      <w:r w:rsidRPr="002F0C83">
        <w:lastRenderedPageBreak/>
        <w:t>6) прогона сельскохозяйственных животных через земельный участок;</w:t>
      </w:r>
    </w:p>
    <w:p w14:paraId="574FE433" w14:textId="77777777" w:rsidR="00AF09F6" w:rsidRPr="002F0C83" w:rsidRDefault="00AF09F6" w:rsidP="00AF09F6">
      <w:pPr>
        <w:pStyle w:val="11111111"/>
      </w:pPr>
      <w:r w:rsidRPr="002F0C83">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2EF24D6C" w14:textId="77777777" w:rsidR="00AF09F6" w:rsidRPr="002F0C83" w:rsidRDefault="00AF09F6" w:rsidP="00AF09F6">
      <w:pPr>
        <w:pStyle w:val="11111111"/>
      </w:pPr>
      <w:r w:rsidRPr="002F0C83">
        <w:t>8) использования земельного участка в целях охоты, рыболовства, аквакультуры (рыбоводства);</w:t>
      </w:r>
    </w:p>
    <w:p w14:paraId="2090FA5C" w14:textId="77777777" w:rsidR="00AF09F6" w:rsidRPr="002F0C83" w:rsidRDefault="00AF09F6" w:rsidP="00AF09F6">
      <w:pPr>
        <w:pStyle w:val="11111111"/>
      </w:pPr>
      <w:r w:rsidRPr="002F0C83">
        <w:t>9) временного пользования земельным участком в целях проведения изыскательских, исследовательских и других работ;</w:t>
      </w:r>
    </w:p>
    <w:p w14:paraId="74E151E4" w14:textId="77777777" w:rsidR="00AF09F6" w:rsidRPr="002F0C83" w:rsidRDefault="00AF09F6" w:rsidP="00AF09F6">
      <w:pPr>
        <w:pStyle w:val="11111111"/>
      </w:pPr>
      <w:r w:rsidRPr="002F0C83">
        <w:t>3. Сервитут может быть срочным или постоянным.</w:t>
      </w:r>
    </w:p>
    <w:p w14:paraId="030F9A0F" w14:textId="77777777" w:rsidR="00AF09F6" w:rsidRPr="002F0C83" w:rsidRDefault="00AF09F6" w:rsidP="00AF09F6">
      <w:pPr>
        <w:pStyle w:val="11111111"/>
      </w:pPr>
      <w:r w:rsidRPr="002F0C83">
        <w:t>4. Публичные 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w:t>
      </w:r>
    </w:p>
    <w:p w14:paraId="0895D93D" w14:textId="77777777" w:rsidR="00AF09F6" w:rsidRPr="002F0C83" w:rsidRDefault="00AF09F6" w:rsidP="00AF09F6">
      <w:pPr>
        <w:pStyle w:val="11111111"/>
      </w:pPr>
      <w:r w:rsidRPr="002F0C83">
        <w:t>5.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77BBBDF2" w14:textId="77777777" w:rsidR="00AF09F6" w:rsidRPr="002F0C83" w:rsidRDefault="00AF09F6" w:rsidP="00AF09F6">
      <w:pPr>
        <w:pStyle w:val="11111111"/>
      </w:pPr>
      <w:r w:rsidRPr="002F0C83">
        <w:t>6. Собственник недвижимого имущества (земельного участка, другой недвижимости) вправе требовать от собственника соседнего земельного участка, а в необходимых случаях и от собственника другого земельного участка (соседнего участка) предоставления права ограниченного пользования соседним участком (частного сервитута).</w:t>
      </w:r>
    </w:p>
    <w:p w14:paraId="7872D401" w14:textId="77777777" w:rsidR="00AF09F6" w:rsidRPr="002F0C83" w:rsidRDefault="00AF09F6" w:rsidP="00AF09F6">
      <w:pPr>
        <w:pStyle w:val="11111111"/>
      </w:pPr>
      <w:r w:rsidRPr="002F0C83">
        <w:t>Частный сервитут может устанавливаться для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p>
    <w:p w14:paraId="683C1908" w14:textId="77777777" w:rsidR="00AF09F6" w:rsidRPr="002F0C83" w:rsidRDefault="00AF09F6" w:rsidP="00AF09F6">
      <w:pPr>
        <w:pStyle w:val="11111111"/>
      </w:pPr>
      <w:r w:rsidRPr="002F0C83">
        <w:t>12. Регулирование отношений в части установления сервитутов и пользования чужим земельным участком осуществляется на основании Земельного и Гражданского Кодексов Российской федерации.</w:t>
      </w:r>
    </w:p>
    <w:p w14:paraId="64992CAF" w14:textId="77777777" w:rsidR="00AF09F6" w:rsidRDefault="00AF09F6" w:rsidP="00AF09F6">
      <w:pPr>
        <w:pStyle w:val="2222222"/>
      </w:pPr>
      <w:bookmarkStart w:id="237" w:name="_Toc449000144"/>
      <w:bookmarkStart w:id="238" w:name="_Toc472676165"/>
      <w:bookmarkStart w:id="239" w:name="_Toc483384135"/>
    </w:p>
    <w:p w14:paraId="63541B2D" w14:textId="77777777" w:rsidR="00AF09F6" w:rsidRDefault="00AF09F6" w:rsidP="00AF09F6">
      <w:pPr>
        <w:pStyle w:val="2222222"/>
      </w:pPr>
      <w:r w:rsidRPr="002F0C83">
        <w:t xml:space="preserve">Статья 28. Строительство, реконструкция и эксплуатация объектов </w:t>
      </w:r>
    </w:p>
    <w:p w14:paraId="2CA372E1" w14:textId="77777777" w:rsidR="00AF09F6" w:rsidRDefault="00AF09F6" w:rsidP="00AF09F6">
      <w:pPr>
        <w:pStyle w:val="2222222"/>
      </w:pPr>
      <w:r w:rsidRPr="002F0C83">
        <w:t>капитального строительства</w:t>
      </w:r>
      <w:bookmarkEnd w:id="237"/>
      <w:bookmarkEnd w:id="238"/>
      <w:bookmarkEnd w:id="239"/>
    </w:p>
    <w:p w14:paraId="157AD9F0" w14:textId="77777777" w:rsidR="00AF09F6" w:rsidRPr="007221BE" w:rsidRDefault="00AF09F6" w:rsidP="00AF09F6">
      <w:pPr>
        <w:pStyle w:val="11111111"/>
      </w:pPr>
    </w:p>
    <w:p w14:paraId="25078882" w14:textId="77777777" w:rsidR="00AF09F6" w:rsidRPr="002F0C83" w:rsidRDefault="00AF09F6" w:rsidP="00AF09F6">
      <w:pPr>
        <w:pStyle w:val="11111111"/>
        <w:rPr>
          <w:bCs/>
        </w:rPr>
      </w:pPr>
      <w:r w:rsidRPr="002F0C83">
        <w:rPr>
          <w:bCs/>
        </w:rPr>
        <w:t>1. Право осуществлять строительство, реконструкцию объектов капитального строительства, осуществляется на основании разрешения на строительство, которое подтверждает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w:t>
      </w:r>
    </w:p>
    <w:p w14:paraId="2D0C9F2C" w14:textId="77777777" w:rsidR="00AF09F6" w:rsidRPr="002F0C83" w:rsidRDefault="00AF09F6" w:rsidP="00AF09F6">
      <w:pPr>
        <w:pStyle w:val="11111111"/>
        <w:rPr>
          <w:bCs/>
        </w:rPr>
      </w:pPr>
      <w:r w:rsidRPr="002F0C83">
        <w:rPr>
          <w:bCs/>
        </w:rPr>
        <w:lastRenderedPageBreak/>
        <w:t>1.1. Выдача разрешения на строительство не требуется в случае:</w:t>
      </w:r>
    </w:p>
    <w:p w14:paraId="58431A73" w14:textId="77777777" w:rsidR="00AF09F6" w:rsidRPr="002F0C83" w:rsidRDefault="00AF09F6" w:rsidP="00AF09F6">
      <w:pPr>
        <w:pStyle w:val="11111111"/>
        <w:rPr>
          <w:bCs/>
        </w:rPr>
      </w:pPr>
      <w:r w:rsidRPr="002F0C83">
        <w:rPr>
          <w:bCs/>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14:paraId="215A81D9" w14:textId="77777777" w:rsidR="00AF09F6" w:rsidRPr="002F0C83" w:rsidRDefault="00AF09F6" w:rsidP="00AF09F6">
      <w:pPr>
        <w:pStyle w:val="11111111"/>
        <w:rPr>
          <w:bCs/>
        </w:rPr>
      </w:pPr>
      <w:r w:rsidRPr="002F0C83">
        <w:rPr>
          <w:bCs/>
        </w:rPr>
        <w:t>2) строительства, реконструкции объектов, не являющихся объектами капитального строительства (киосков, навесов и других);</w:t>
      </w:r>
    </w:p>
    <w:p w14:paraId="28343408" w14:textId="77777777" w:rsidR="00AF09F6" w:rsidRPr="002F0C83" w:rsidRDefault="00AF09F6" w:rsidP="00AF09F6">
      <w:pPr>
        <w:pStyle w:val="11111111"/>
        <w:rPr>
          <w:bCs/>
        </w:rPr>
      </w:pPr>
      <w:r w:rsidRPr="002F0C83">
        <w:rPr>
          <w:bCs/>
        </w:rPr>
        <w:t>3) строительства на земельном участке строений и сооружений вспомогательного использования;</w:t>
      </w:r>
    </w:p>
    <w:p w14:paraId="75BCD458" w14:textId="77777777" w:rsidR="00AF09F6" w:rsidRPr="002F0C83" w:rsidRDefault="00AF09F6" w:rsidP="00AF09F6">
      <w:pPr>
        <w:pStyle w:val="11111111"/>
        <w:rPr>
          <w:bCs/>
        </w:rPr>
      </w:pPr>
      <w:r w:rsidRPr="002F0C83">
        <w:rPr>
          <w:bCs/>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682B3212" w14:textId="77777777" w:rsidR="00AF09F6" w:rsidRPr="002F0C83" w:rsidRDefault="00AF09F6" w:rsidP="00AF09F6">
      <w:pPr>
        <w:pStyle w:val="11111111"/>
        <w:rPr>
          <w:bCs/>
        </w:rPr>
      </w:pPr>
      <w:r w:rsidRPr="002F0C83">
        <w:rPr>
          <w:bCs/>
        </w:rPr>
        <w:t>4.1) капитального ремонта объектов капитального строительства;</w:t>
      </w:r>
    </w:p>
    <w:p w14:paraId="5C2CD15A" w14:textId="77777777" w:rsidR="00AF09F6" w:rsidRPr="002F0C83" w:rsidRDefault="00AF09F6" w:rsidP="00AF09F6">
      <w:pPr>
        <w:pStyle w:val="11111111"/>
        <w:rPr>
          <w:bCs/>
        </w:rPr>
      </w:pPr>
      <w:r w:rsidRPr="002F0C83">
        <w:rPr>
          <w:bCs/>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3E684A5A" w14:textId="77777777" w:rsidR="00AF09F6" w:rsidRPr="002F0C83" w:rsidRDefault="00AF09F6" w:rsidP="00AF09F6">
      <w:pPr>
        <w:pStyle w:val="11111111"/>
        <w:rPr>
          <w:bCs/>
        </w:rPr>
      </w:pPr>
      <w:r w:rsidRPr="002F0C83">
        <w:rPr>
          <w:bCs/>
        </w:rPr>
        <w:t>5) иных случаях, если в соответствии с Градостроительным кодексом Российской Федерации, законодательством Краснодарского края о градостроительной деятельности получение разрешения на строительство не требуется.</w:t>
      </w:r>
    </w:p>
    <w:p w14:paraId="41F944AC" w14:textId="77777777" w:rsidR="00AF09F6" w:rsidRPr="002F0C83" w:rsidRDefault="00AF09F6" w:rsidP="00AF09F6">
      <w:pPr>
        <w:pStyle w:val="11111111"/>
      </w:pPr>
      <w:r w:rsidRPr="002F0C83">
        <w:t>1.2. Перечень документов направляемых на получения разрешения на строительство, реконструкцию объектов капитального строительства в администрацию муниципального образования, определен частью 7 статьи 51 Градостроительного кодекса Российской Федерации, для строительства, реконструкции объекта индивидуального жилищного частью 9 статьи 51 Градостроительного кодекса Российской Федерации.</w:t>
      </w:r>
    </w:p>
    <w:p w14:paraId="12CC5C7E" w14:textId="77777777" w:rsidR="00AF09F6" w:rsidRPr="002F0C83" w:rsidRDefault="00AF09F6" w:rsidP="00AF09F6">
      <w:pPr>
        <w:pStyle w:val="11111111"/>
      </w:pPr>
      <w:r w:rsidRPr="002F0C83">
        <w:t xml:space="preserve">1.3. Требование должностными лицами администрации </w:t>
      </w:r>
      <w:r>
        <w:t>Екатеринов</w:t>
      </w:r>
      <w:r w:rsidRPr="002F0C83">
        <w:t>ского сельского поселения, для выдачи разрешения на строительство, документов не указанных в частях 7 и 9 Градостроительного кодекса Российской Федерации не допускается. Документы, предусмотренные частями 7 и 9 Градостроительного кодекса Российской Федерации, могут быть направлены в электронной форме.</w:t>
      </w:r>
    </w:p>
    <w:p w14:paraId="450517BA" w14:textId="77777777" w:rsidR="00AF09F6" w:rsidRPr="002F0C83" w:rsidRDefault="00AF09F6" w:rsidP="00AF09F6">
      <w:pPr>
        <w:pStyle w:val="11111111"/>
      </w:pPr>
      <w:r w:rsidRPr="002F0C83">
        <w:t xml:space="preserve">1.4. Выдача разрешения на строительство администрацией </w:t>
      </w:r>
      <w:r w:rsidRPr="002F0C83">
        <w:rPr>
          <w:rFonts w:eastAsia="MS Mincho"/>
          <w:lang w:eastAsia="en-US"/>
        </w:rPr>
        <w:t xml:space="preserve">муниципального образования </w:t>
      </w:r>
      <w:r w:rsidRPr="002F0C83">
        <w:t>либо отказ в выдаче такого разрешения, в случаях предусмотренных статьей 51 Градостроительного кодекса Российской Федерации, осуществляется в течение десяти дней со дня получения заявления о выдаче разрешения на строительство.</w:t>
      </w:r>
    </w:p>
    <w:p w14:paraId="6F6C1F1F" w14:textId="77777777" w:rsidR="00AF09F6" w:rsidRPr="002F0C83" w:rsidRDefault="00AF09F6" w:rsidP="00AF09F6">
      <w:pPr>
        <w:pStyle w:val="11111111"/>
      </w:pPr>
      <w:r w:rsidRPr="002F0C83">
        <w:t xml:space="preserve">1.5. Застройщик в течение десяти дней со дня получения разрешения на строительство в администрации </w:t>
      </w:r>
      <w:r w:rsidRPr="002F0C83">
        <w:rPr>
          <w:rFonts w:eastAsia="MS Mincho"/>
          <w:lang w:eastAsia="en-US"/>
        </w:rPr>
        <w:t xml:space="preserve">муниципального образования </w:t>
      </w:r>
      <w:r w:rsidRPr="002F0C83">
        <w:t xml:space="preserve">либо ином органе выдавшим разрешение на строительство обязан безвозмездно передать, </w:t>
      </w:r>
      <w:r w:rsidRPr="002F0C83">
        <w:lastRenderedPageBreak/>
        <w:t>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14:paraId="21F2DF53" w14:textId="77777777" w:rsidR="00AF09F6" w:rsidRPr="002F0C83" w:rsidRDefault="00AF09F6" w:rsidP="00AF09F6">
      <w:pPr>
        <w:pStyle w:val="11111111"/>
      </w:pPr>
      <w:r w:rsidRPr="002F0C83">
        <w:t>1.6.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14:paraId="7D6E3EC0" w14:textId="77777777" w:rsidR="00AF09F6" w:rsidRPr="002F0C83" w:rsidRDefault="00AF09F6" w:rsidP="00AF09F6">
      <w:pPr>
        <w:pStyle w:val="11111111"/>
        <w:rPr>
          <w:bCs/>
        </w:rPr>
      </w:pPr>
      <w:r w:rsidRPr="002F0C83">
        <w:rPr>
          <w:bCs/>
        </w:rPr>
        <w:t>2. Осуществление строительства, реконструкции, капитального ремонта объекта капитального строительства проводиться в соответствии со статьей 52 Градостроительного кодекса Российской Федерации.</w:t>
      </w:r>
    </w:p>
    <w:p w14:paraId="096A5685" w14:textId="77777777" w:rsidR="00AF09F6" w:rsidRPr="002F0C83" w:rsidRDefault="00AF09F6" w:rsidP="00AF09F6">
      <w:pPr>
        <w:pStyle w:val="11111111"/>
        <w:rPr>
          <w:bCs/>
        </w:rPr>
      </w:pPr>
      <w:r w:rsidRPr="002F0C83">
        <w:rPr>
          <w:bCs/>
        </w:rPr>
        <w:t>3. В процессе строительства, реконструкции, капитального ремонта объектов капитального строительства должен осуществляться строительный контроль в соответствии со статьей 53 Градостроительного кодекса Российской Федерации.</w:t>
      </w:r>
    </w:p>
    <w:p w14:paraId="4F85EF14" w14:textId="77777777" w:rsidR="00AF09F6" w:rsidRPr="002F0C83" w:rsidRDefault="00AF09F6" w:rsidP="00AF09F6">
      <w:pPr>
        <w:pStyle w:val="11111111"/>
        <w:rPr>
          <w:bCs/>
        </w:rPr>
      </w:pPr>
      <w:r w:rsidRPr="002F0C83">
        <w:rPr>
          <w:bCs/>
        </w:rPr>
        <w:t>4. В случае строительства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 либо является типовой проектной документацией или ее модификацией, а так же в случае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статьей 49 Градостроительного кодекса Российской Федерации проводиться государственный строительный надзор.</w:t>
      </w:r>
    </w:p>
    <w:p w14:paraId="6031A609" w14:textId="77777777" w:rsidR="00AF09F6" w:rsidRPr="002F0C83" w:rsidRDefault="00AF09F6" w:rsidP="00AF09F6">
      <w:pPr>
        <w:pStyle w:val="11111111"/>
      </w:pPr>
      <w:r w:rsidRPr="002F0C83">
        <w:t>5. Эксплуатация объектов капитального строительства, за исключением случаев просмотренных законодательством Российской Федерации, допускается при наличии разрешения на ввод объекта в эксплуатацию.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14:paraId="6BBB83F4" w14:textId="77777777" w:rsidR="00AF09F6" w:rsidRPr="002F0C83" w:rsidRDefault="00AF09F6" w:rsidP="00AF09F6">
      <w:pPr>
        <w:pStyle w:val="11111111"/>
      </w:pPr>
      <w:r w:rsidRPr="002F0C83">
        <w:t>5.1. Перечень документов необходимых для получения разрешения на ввод объекта в эксплуатацию определен частью 3 и 4 статьи 55 Градостроительного кодекса Российской Федерации.</w:t>
      </w:r>
    </w:p>
    <w:p w14:paraId="13C21BEF" w14:textId="77777777" w:rsidR="00AF09F6" w:rsidRPr="002F0C83" w:rsidRDefault="00AF09F6" w:rsidP="00AF09F6">
      <w:pPr>
        <w:pStyle w:val="11111111"/>
      </w:pPr>
      <w:r w:rsidRPr="002F0C83">
        <w:lastRenderedPageBreak/>
        <w:t xml:space="preserve">5.2. Требование должностными лицами администрации </w:t>
      </w:r>
      <w:r w:rsidRPr="002F0C83">
        <w:rPr>
          <w:rFonts w:eastAsia="MS Mincho"/>
          <w:lang w:eastAsia="en-US"/>
        </w:rPr>
        <w:t>муниципального образования</w:t>
      </w:r>
      <w:r w:rsidRPr="002F0C83">
        <w:t>, для выдачи разрешения на ввод объекта в эксплуатацию, документов не указанных в частях 3 и 4 статьи 55 Градостроительного кодекса Российской Федерации не допускается.</w:t>
      </w:r>
    </w:p>
    <w:p w14:paraId="18B64FB5" w14:textId="77777777" w:rsidR="00AF09F6" w:rsidRPr="002F0C83" w:rsidRDefault="00AF09F6" w:rsidP="00AF09F6">
      <w:pPr>
        <w:pStyle w:val="11111111"/>
      </w:pPr>
      <w:r w:rsidRPr="002F0C83">
        <w:t xml:space="preserve">5.3. Выдача разрешения на ввод объекта в эксплуатацию администрацией </w:t>
      </w:r>
      <w:r w:rsidRPr="002F0C83">
        <w:rPr>
          <w:rFonts w:eastAsia="MS Mincho"/>
          <w:lang w:eastAsia="en-US"/>
        </w:rPr>
        <w:t>муниципального образования,</w:t>
      </w:r>
      <w:r w:rsidRPr="002F0C83">
        <w:t xml:space="preserve"> либо отказ в выдаче такого разрешения, в случаях предусмотренных статьей 55 Градостроительного кодекса Российской Федерации, осуществляется в течение десяти дней со дня получения заявления о выдаче разрешения на ввод объекта в эксплуатацию.</w:t>
      </w:r>
    </w:p>
    <w:p w14:paraId="251C88DB" w14:textId="77777777" w:rsidR="00AF09F6" w:rsidRDefault="00AF09F6" w:rsidP="00AF09F6">
      <w:pPr>
        <w:pStyle w:val="2222222"/>
      </w:pPr>
    </w:p>
    <w:p w14:paraId="52BAF294" w14:textId="77777777" w:rsidR="00AF09F6" w:rsidRDefault="00AF09F6" w:rsidP="00AF09F6">
      <w:pPr>
        <w:pStyle w:val="2222222"/>
      </w:pPr>
      <w:bookmarkStart w:id="240" w:name="_Toc449000145"/>
      <w:bookmarkStart w:id="241" w:name="_Toc472676166"/>
      <w:bookmarkStart w:id="242" w:name="_Toc483384136"/>
      <w:r w:rsidRPr="002F0C83">
        <w:t>Статья 29. Самовольное строительство</w:t>
      </w:r>
      <w:bookmarkEnd w:id="240"/>
      <w:bookmarkEnd w:id="241"/>
      <w:bookmarkEnd w:id="242"/>
    </w:p>
    <w:p w14:paraId="68F8FA5E" w14:textId="77777777" w:rsidR="00AF09F6" w:rsidRPr="007221BE" w:rsidRDefault="00AF09F6" w:rsidP="00AF09F6">
      <w:pPr>
        <w:pStyle w:val="11111111"/>
      </w:pPr>
    </w:p>
    <w:p w14:paraId="32A9E9DA" w14:textId="77777777" w:rsidR="00AF09F6" w:rsidRPr="007221BE" w:rsidRDefault="00AF09F6" w:rsidP="00AF09F6">
      <w:pPr>
        <w:pStyle w:val="11111111"/>
        <w:rPr>
          <w:bCs/>
        </w:rPr>
      </w:pPr>
      <w:r w:rsidRPr="007221BE">
        <w:rPr>
          <w:bCs/>
        </w:rPr>
        <w:t>1. Самовольной постройкой является здание, сооружение или другое строение, возведенные,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созданные без получения на это необходимых разрешений или с нарушением градостроительных и строительных норм и правил.</w:t>
      </w:r>
    </w:p>
    <w:p w14:paraId="3B7D13C8" w14:textId="77777777" w:rsidR="00AF09F6" w:rsidRPr="007221BE" w:rsidRDefault="00AF09F6" w:rsidP="00AF09F6">
      <w:pPr>
        <w:pStyle w:val="11111111"/>
        <w:rPr>
          <w:bCs/>
        </w:rPr>
      </w:pPr>
      <w:r w:rsidRPr="007221BE">
        <w:rPr>
          <w:bCs/>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14:paraId="486CB35A" w14:textId="77777777" w:rsidR="00AF09F6" w:rsidRPr="007221BE" w:rsidRDefault="00AF09F6" w:rsidP="00AF09F6">
      <w:pPr>
        <w:pStyle w:val="11111111"/>
        <w:rPr>
          <w:bCs/>
        </w:rPr>
      </w:pPr>
      <w:r w:rsidRPr="007221BE">
        <w:rPr>
          <w:bCs/>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w:t>
      </w:r>
    </w:p>
    <w:p w14:paraId="0D29596B" w14:textId="77777777" w:rsidR="00AF09F6" w:rsidRPr="007221BE" w:rsidRDefault="00AF09F6" w:rsidP="00AF09F6">
      <w:pPr>
        <w:pStyle w:val="11111111"/>
        <w:rPr>
          <w:bCs/>
        </w:rPr>
      </w:pPr>
      <w:r w:rsidRPr="007221BE">
        <w:rPr>
          <w:bCs/>
        </w:rPr>
        <w:t>а) если в отношении земельного участка лицо, осуществившее постройку, имеет права, допускающие строительство на нем данного объекта;</w:t>
      </w:r>
    </w:p>
    <w:p w14:paraId="0658098F" w14:textId="77777777" w:rsidR="00AF09F6" w:rsidRPr="007221BE" w:rsidRDefault="00AF09F6" w:rsidP="00AF09F6">
      <w:pPr>
        <w:pStyle w:val="11111111"/>
        <w:rPr>
          <w:bCs/>
        </w:rPr>
      </w:pPr>
      <w:r w:rsidRPr="007221BE">
        <w:rPr>
          <w:bCs/>
        </w:rPr>
        <w:t>б) если на день обращения в суд постройка соответствует параметрам, установленным документацией по планировке территории, правилами землепользования и застройки или обязательными требованиями к параметрам постройки, содержащимися в иных документах;</w:t>
      </w:r>
    </w:p>
    <w:p w14:paraId="7A736273" w14:textId="77777777" w:rsidR="00AF09F6" w:rsidRPr="007221BE" w:rsidRDefault="00AF09F6" w:rsidP="00AF09F6">
      <w:pPr>
        <w:pStyle w:val="11111111"/>
        <w:rPr>
          <w:bCs/>
        </w:rPr>
      </w:pPr>
      <w:r w:rsidRPr="007221BE">
        <w:rPr>
          <w:bCs/>
        </w:rPr>
        <w:t>в) если сохранение постройки не нарушает права и охраняемые законом интересы других лиц и не создает угрозу жизни и здоровью граждан.</w:t>
      </w:r>
    </w:p>
    <w:p w14:paraId="3794DC20" w14:textId="77777777" w:rsidR="00AF09F6" w:rsidRPr="007221BE" w:rsidRDefault="00AF09F6" w:rsidP="00AF09F6">
      <w:pPr>
        <w:pStyle w:val="11111111"/>
        <w:rPr>
          <w:bCs/>
        </w:rPr>
      </w:pPr>
      <w:r w:rsidRPr="007221BE">
        <w:rPr>
          <w:bCs/>
        </w:rPr>
        <w:t xml:space="preserve">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 </w:t>
      </w:r>
    </w:p>
    <w:p w14:paraId="64CD8553" w14:textId="77777777" w:rsidR="00AF09F6" w:rsidRDefault="00AF09F6" w:rsidP="00AF09F6">
      <w:pPr>
        <w:pStyle w:val="11111111"/>
        <w:rPr>
          <w:bCs/>
        </w:rPr>
      </w:pPr>
      <w:r w:rsidRPr="007221BE">
        <w:rPr>
          <w:bCs/>
        </w:rPr>
        <w:t>4. В случае, если лицо, осуществившее самовольную постройку, не было выявлено, снос самовольной постройки может быть организован органом, принявшим соответствующее решение, не ранее чем по истечении двух месяцев после дня размещения на официальном сайте уполномоченного органа местного самоуправления в информационно-телекоммуникационной сети "Интернет" сообщения о планируемом сносе такой постройки.</w:t>
      </w:r>
    </w:p>
    <w:p w14:paraId="3B80A8DB" w14:textId="77777777" w:rsidR="004436B9" w:rsidRDefault="004436B9"/>
    <w:sectPr w:rsidR="004436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C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286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D628C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B90767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5" w15:restartNumberingAfterBreak="0">
    <w:nsid w:val="FFFFFF82"/>
    <w:multiLevelType w:val="singleLevel"/>
    <w:tmpl w:val="97344340"/>
    <w:lvl w:ilvl="0">
      <w:start w:val="1"/>
      <w:numFmt w:val="bullet"/>
      <w:pStyle w:val="2"/>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B3CAEA0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8"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9" w15:restartNumberingAfterBreak="0">
    <w:nsid w:val="00000012"/>
    <w:multiLevelType w:val="multilevel"/>
    <w:tmpl w:val="00000012"/>
    <w:lvl w:ilvl="0">
      <w:start w:val="1"/>
      <w:numFmt w:val="none"/>
      <w:suff w:val="nothing"/>
      <w:lvlText w:val=""/>
      <w:lvlJc w:val="left"/>
      <w:pPr>
        <w:tabs>
          <w:tab w:val="num" w:pos="283"/>
        </w:tabs>
        <w:ind w:left="283" w:hanging="283"/>
      </w:pPr>
    </w:lvl>
    <w:lvl w:ilvl="1">
      <w:start w:val="1"/>
      <w:numFmt w:val="decimal"/>
      <w:lvlText w:val="%2."/>
      <w:lvlJc w:val="left"/>
      <w:pPr>
        <w:tabs>
          <w:tab w:val="num" w:pos="1070"/>
        </w:tabs>
        <w:ind w:left="107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1067CAC"/>
    <w:multiLevelType w:val="hybridMultilevel"/>
    <w:tmpl w:val="2FA8A97C"/>
    <w:lvl w:ilvl="0" w:tplc="9B90814E">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02BB5C19"/>
    <w:multiLevelType w:val="hybridMultilevel"/>
    <w:tmpl w:val="285A706C"/>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599772D"/>
    <w:multiLevelType w:val="hybridMultilevel"/>
    <w:tmpl w:val="D78001F6"/>
    <w:lvl w:ilvl="0" w:tplc="17A6817C">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0B061BCC"/>
    <w:multiLevelType w:val="hybridMultilevel"/>
    <w:tmpl w:val="D174FA18"/>
    <w:lvl w:ilvl="0" w:tplc="4EFC9E64">
      <w:start w:val="1"/>
      <w:numFmt w:val="decimal"/>
      <w:lvlText w:val="%1."/>
      <w:lvlJc w:val="left"/>
      <w:pPr>
        <w:ind w:left="861" w:hanging="360"/>
      </w:pPr>
      <w:rPr>
        <w:rFonts w:hint="default"/>
        <w:sz w:val="28"/>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14" w15:restartNumberingAfterBreak="0">
    <w:nsid w:val="0E296E38"/>
    <w:multiLevelType w:val="hybridMultilevel"/>
    <w:tmpl w:val="E4F895E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E6F7D8E"/>
    <w:multiLevelType w:val="hybridMultilevel"/>
    <w:tmpl w:val="1C0AFAF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121821"/>
    <w:multiLevelType w:val="hybridMultilevel"/>
    <w:tmpl w:val="639A881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6DF2FD4"/>
    <w:multiLevelType w:val="hybridMultilevel"/>
    <w:tmpl w:val="A7FE4DF4"/>
    <w:lvl w:ilvl="0" w:tplc="148EEFEA">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8" w15:restartNumberingAfterBreak="0">
    <w:nsid w:val="1EE57078"/>
    <w:multiLevelType w:val="hybridMultilevel"/>
    <w:tmpl w:val="5C36E3D2"/>
    <w:lvl w:ilvl="0" w:tplc="A0D0E720">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23F516E6"/>
    <w:multiLevelType w:val="hybridMultilevel"/>
    <w:tmpl w:val="79C60940"/>
    <w:lvl w:ilvl="0" w:tplc="47FCF16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245633CB"/>
    <w:multiLevelType w:val="hybridMultilevel"/>
    <w:tmpl w:val="247E5E06"/>
    <w:lvl w:ilvl="0" w:tplc="17C0A21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1" w15:restartNumberingAfterBreak="0">
    <w:nsid w:val="2B8B2617"/>
    <w:multiLevelType w:val="hybridMultilevel"/>
    <w:tmpl w:val="EEF49EA2"/>
    <w:lvl w:ilvl="0" w:tplc="A5204A60">
      <w:start w:val="1"/>
      <w:numFmt w:val="bullet"/>
      <w:lvlText w:val="-"/>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ED55F79"/>
    <w:multiLevelType w:val="multilevel"/>
    <w:tmpl w:val="E326BBF4"/>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F61258"/>
    <w:multiLevelType w:val="hybridMultilevel"/>
    <w:tmpl w:val="F1060C64"/>
    <w:lvl w:ilvl="0" w:tplc="B2A87C20">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37A73A0D"/>
    <w:multiLevelType w:val="hybridMultilevel"/>
    <w:tmpl w:val="A850A532"/>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5" w15:restartNumberingAfterBreak="0">
    <w:nsid w:val="3FEE61AA"/>
    <w:multiLevelType w:val="hybridMultilevel"/>
    <w:tmpl w:val="EE98FE84"/>
    <w:lvl w:ilvl="0" w:tplc="AEEC3ED8">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15:restartNumberingAfterBreak="0">
    <w:nsid w:val="437E0E1D"/>
    <w:multiLevelType w:val="hybridMultilevel"/>
    <w:tmpl w:val="D88888D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4FD7195"/>
    <w:multiLevelType w:val="hybridMultilevel"/>
    <w:tmpl w:val="7CD2E6F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493FA3"/>
    <w:multiLevelType w:val="hybridMultilevel"/>
    <w:tmpl w:val="6FD230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C7B5581"/>
    <w:multiLevelType w:val="hybridMultilevel"/>
    <w:tmpl w:val="F9CA83AE"/>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DCE10DD"/>
    <w:multiLevelType w:val="hybridMultilevel"/>
    <w:tmpl w:val="41361CCE"/>
    <w:lvl w:ilvl="0" w:tplc="5300AC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B379AB"/>
    <w:multiLevelType w:val="multilevel"/>
    <w:tmpl w:val="775ED996"/>
    <w:styleLink w:val="111111"/>
    <w:lvl w:ilvl="0">
      <w:start w:val="1"/>
      <w:numFmt w:val="decimal"/>
      <w:pStyle w:val="20"/>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15:restartNumberingAfterBreak="0">
    <w:nsid w:val="608E0382"/>
    <w:multiLevelType w:val="hybridMultilevel"/>
    <w:tmpl w:val="B59A647E"/>
    <w:lvl w:ilvl="0" w:tplc="D9367D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4B70875"/>
    <w:multiLevelType w:val="hybridMultilevel"/>
    <w:tmpl w:val="4E081B76"/>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15:restartNumberingAfterBreak="0">
    <w:nsid w:val="651D5FBF"/>
    <w:multiLevelType w:val="hybridMultilevel"/>
    <w:tmpl w:val="5106EC7A"/>
    <w:lvl w:ilvl="0" w:tplc="211EDE0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61A4A14"/>
    <w:multiLevelType w:val="hybridMultilevel"/>
    <w:tmpl w:val="E100599E"/>
    <w:lvl w:ilvl="0" w:tplc="64FA4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BD80140"/>
    <w:multiLevelType w:val="hybridMultilevel"/>
    <w:tmpl w:val="DE2A93FE"/>
    <w:lvl w:ilvl="0" w:tplc="64FA4732">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6E312D21"/>
    <w:multiLevelType w:val="hybridMultilevel"/>
    <w:tmpl w:val="04BC1CB4"/>
    <w:lvl w:ilvl="0" w:tplc="A5204A6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6EA9076F"/>
    <w:multiLevelType w:val="hybridMultilevel"/>
    <w:tmpl w:val="A980FE9A"/>
    <w:lvl w:ilvl="0" w:tplc="A5204A60">
      <w:start w:val="1"/>
      <w:numFmt w:val="decimal"/>
      <w:lvlText w:val="%1."/>
      <w:lvlJc w:val="left"/>
      <w:pPr>
        <w:ind w:left="644" w:hanging="360"/>
      </w:pPr>
      <w:rPr>
        <w:rFonts w:hint="default"/>
        <w:b/>
      </w:rPr>
    </w:lvl>
    <w:lvl w:ilvl="1" w:tplc="04190003" w:tentative="1">
      <w:start w:val="1"/>
      <w:numFmt w:val="lowerLetter"/>
      <w:lvlText w:val="%2."/>
      <w:lvlJc w:val="left"/>
      <w:pPr>
        <w:ind w:left="1364" w:hanging="360"/>
      </w:pPr>
    </w:lvl>
    <w:lvl w:ilvl="2" w:tplc="04190005" w:tentative="1">
      <w:start w:val="1"/>
      <w:numFmt w:val="lowerRoman"/>
      <w:lvlText w:val="%3."/>
      <w:lvlJc w:val="right"/>
      <w:pPr>
        <w:ind w:left="2084" w:hanging="180"/>
      </w:pPr>
    </w:lvl>
    <w:lvl w:ilvl="3" w:tplc="04190001" w:tentative="1">
      <w:start w:val="1"/>
      <w:numFmt w:val="decimal"/>
      <w:lvlText w:val="%4."/>
      <w:lvlJc w:val="left"/>
      <w:pPr>
        <w:ind w:left="2804" w:hanging="360"/>
      </w:pPr>
    </w:lvl>
    <w:lvl w:ilvl="4" w:tplc="04190003" w:tentative="1">
      <w:start w:val="1"/>
      <w:numFmt w:val="lowerLetter"/>
      <w:lvlText w:val="%5."/>
      <w:lvlJc w:val="left"/>
      <w:pPr>
        <w:ind w:left="3524" w:hanging="360"/>
      </w:pPr>
    </w:lvl>
    <w:lvl w:ilvl="5" w:tplc="04190005" w:tentative="1">
      <w:start w:val="1"/>
      <w:numFmt w:val="lowerRoman"/>
      <w:lvlText w:val="%6."/>
      <w:lvlJc w:val="right"/>
      <w:pPr>
        <w:ind w:left="4244" w:hanging="180"/>
      </w:pPr>
    </w:lvl>
    <w:lvl w:ilvl="6" w:tplc="04190001" w:tentative="1">
      <w:start w:val="1"/>
      <w:numFmt w:val="decimal"/>
      <w:lvlText w:val="%7."/>
      <w:lvlJc w:val="left"/>
      <w:pPr>
        <w:ind w:left="4964" w:hanging="360"/>
      </w:pPr>
    </w:lvl>
    <w:lvl w:ilvl="7" w:tplc="04190003" w:tentative="1">
      <w:start w:val="1"/>
      <w:numFmt w:val="lowerLetter"/>
      <w:lvlText w:val="%8."/>
      <w:lvlJc w:val="left"/>
      <w:pPr>
        <w:ind w:left="5684" w:hanging="360"/>
      </w:pPr>
    </w:lvl>
    <w:lvl w:ilvl="8" w:tplc="04190005" w:tentative="1">
      <w:start w:val="1"/>
      <w:numFmt w:val="lowerRoman"/>
      <w:lvlText w:val="%9."/>
      <w:lvlJc w:val="right"/>
      <w:pPr>
        <w:ind w:left="6404" w:hanging="180"/>
      </w:pPr>
    </w:lvl>
  </w:abstractNum>
  <w:abstractNum w:abstractNumId="39" w15:restartNumberingAfterBreak="0">
    <w:nsid w:val="70123E45"/>
    <w:multiLevelType w:val="multilevel"/>
    <w:tmpl w:val="775ED996"/>
    <w:numStyleLink w:val="111111"/>
  </w:abstractNum>
  <w:abstractNum w:abstractNumId="40" w15:restartNumberingAfterBreak="0">
    <w:nsid w:val="70286E29"/>
    <w:multiLevelType w:val="hybridMultilevel"/>
    <w:tmpl w:val="0D0267F4"/>
    <w:lvl w:ilvl="0" w:tplc="A7F622F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70942FBE"/>
    <w:multiLevelType w:val="hybridMultilevel"/>
    <w:tmpl w:val="016E1B4A"/>
    <w:lvl w:ilvl="0" w:tplc="6BF04AF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15:restartNumberingAfterBreak="0">
    <w:nsid w:val="75B026C8"/>
    <w:multiLevelType w:val="hybridMultilevel"/>
    <w:tmpl w:val="9BDA7A0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8BD4468"/>
    <w:multiLevelType w:val="hybridMultilevel"/>
    <w:tmpl w:val="39F84424"/>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15:restartNumberingAfterBreak="0">
    <w:nsid w:val="7BD31F59"/>
    <w:multiLevelType w:val="hybridMultilevel"/>
    <w:tmpl w:val="37AAD30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A16766"/>
    <w:multiLevelType w:val="hybridMultilevel"/>
    <w:tmpl w:val="D14041CC"/>
    <w:lvl w:ilvl="0" w:tplc="4C3058E4">
      <w:start w:val="1"/>
      <w:numFmt w:val="bullet"/>
      <w:lvlText w:val="-"/>
      <w:lvlJc w:val="left"/>
      <w:pPr>
        <w:ind w:left="360" w:hanging="360"/>
      </w:pPr>
      <w:rPr>
        <w:rFonts w:ascii="Times New Roman" w:hAnsi="Times New Roman" w:cs="Times New Roman" w:hint="default"/>
      </w:rPr>
    </w:lvl>
    <w:lvl w:ilvl="1" w:tplc="04190019" w:tentative="1">
      <w:start w:val="1"/>
      <w:numFmt w:val="bullet"/>
      <w:lvlText w:val="o"/>
      <w:lvlJc w:val="left"/>
      <w:pPr>
        <w:ind w:left="2291" w:hanging="360"/>
      </w:pPr>
      <w:rPr>
        <w:rFonts w:ascii="Courier New" w:hAnsi="Courier New" w:cs="Courier New" w:hint="default"/>
      </w:rPr>
    </w:lvl>
    <w:lvl w:ilvl="2" w:tplc="0419001B" w:tentative="1">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num w:numId="1" w16cid:durableId="1639800825">
    <w:abstractNumId w:val="35"/>
  </w:num>
  <w:num w:numId="2" w16cid:durableId="193689490">
    <w:abstractNumId w:val="26"/>
  </w:num>
  <w:num w:numId="3" w16cid:durableId="2136370082">
    <w:abstractNumId w:val="4"/>
  </w:num>
  <w:num w:numId="4" w16cid:durableId="58018787">
    <w:abstractNumId w:val="5"/>
  </w:num>
  <w:num w:numId="5" w16cid:durableId="130101134">
    <w:abstractNumId w:val="21"/>
  </w:num>
  <w:num w:numId="6" w16cid:durableId="362173623">
    <w:abstractNumId w:val="27"/>
  </w:num>
  <w:num w:numId="7" w16cid:durableId="814225164">
    <w:abstractNumId w:val="33"/>
  </w:num>
  <w:num w:numId="8" w16cid:durableId="1399935114">
    <w:abstractNumId w:val="24"/>
  </w:num>
  <w:num w:numId="9" w16cid:durableId="2129349731">
    <w:abstractNumId w:val="38"/>
  </w:num>
  <w:num w:numId="10" w16cid:durableId="884487384">
    <w:abstractNumId w:val="37"/>
  </w:num>
  <w:num w:numId="11" w16cid:durableId="1906182494">
    <w:abstractNumId w:val="12"/>
  </w:num>
  <w:num w:numId="12" w16cid:durableId="16471777">
    <w:abstractNumId w:val="25"/>
  </w:num>
  <w:num w:numId="13" w16cid:durableId="1238593077">
    <w:abstractNumId w:val="23"/>
  </w:num>
  <w:num w:numId="14" w16cid:durableId="690381616">
    <w:abstractNumId w:val="10"/>
  </w:num>
  <w:num w:numId="15" w16cid:durableId="1757050398">
    <w:abstractNumId w:val="18"/>
  </w:num>
  <w:num w:numId="16" w16cid:durableId="513347170">
    <w:abstractNumId w:val="19"/>
  </w:num>
  <w:num w:numId="17" w16cid:durableId="1982998349">
    <w:abstractNumId w:val="42"/>
  </w:num>
  <w:num w:numId="18" w16cid:durableId="1799570205">
    <w:abstractNumId w:val="15"/>
  </w:num>
  <w:num w:numId="19" w16cid:durableId="2007784428">
    <w:abstractNumId w:val="30"/>
  </w:num>
  <w:num w:numId="20" w16cid:durableId="660307921">
    <w:abstractNumId w:val="7"/>
  </w:num>
  <w:num w:numId="21" w16cid:durableId="974025121">
    <w:abstractNumId w:val="31"/>
  </w:num>
  <w:num w:numId="22" w16cid:durableId="1850749400">
    <w:abstractNumId w:val="39"/>
  </w:num>
  <w:num w:numId="23" w16cid:durableId="1508442986">
    <w:abstractNumId w:val="32"/>
  </w:num>
  <w:num w:numId="24" w16cid:durableId="628097764">
    <w:abstractNumId w:val="14"/>
  </w:num>
  <w:num w:numId="25" w16cid:durableId="487477726">
    <w:abstractNumId w:val="16"/>
  </w:num>
  <w:num w:numId="26" w16cid:durableId="2072577565">
    <w:abstractNumId w:val="29"/>
  </w:num>
  <w:num w:numId="27" w16cid:durableId="1175680998">
    <w:abstractNumId w:val="44"/>
  </w:num>
  <w:num w:numId="28" w16cid:durableId="2011909718">
    <w:abstractNumId w:val="36"/>
  </w:num>
  <w:num w:numId="29" w16cid:durableId="207111125">
    <w:abstractNumId w:val="45"/>
  </w:num>
  <w:num w:numId="30" w16cid:durableId="2056350283">
    <w:abstractNumId w:val="40"/>
  </w:num>
  <w:num w:numId="31" w16cid:durableId="2106223216">
    <w:abstractNumId w:val="11"/>
  </w:num>
  <w:num w:numId="32" w16cid:durableId="300884024">
    <w:abstractNumId w:val="8"/>
  </w:num>
  <w:num w:numId="33" w16cid:durableId="1087463745">
    <w:abstractNumId w:val="9"/>
  </w:num>
  <w:num w:numId="34" w16cid:durableId="939336789">
    <w:abstractNumId w:val="22"/>
  </w:num>
  <w:num w:numId="35" w16cid:durableId="852278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9718703">
    <w:abstractNumId w:val="28"/>
  </w:num>
  <w:num w:numId="37" w16cid:durableId="1318529680">
    <w:abstractNumId w:val="34"/>
  </w:num>
  <w:num w:numId="38" w16cid:durableId="399258705">
    <w:abstractNumId w:val="41"/>
  </w:num>
  <w:num w:numId="39" w16cid:durableId="1179002657">
    <w:abstractNumId w:val="20"/>
  </w:num>
  <w:num w:numId="40" w16cid:durableId="1743209525">
    <w:abstractNumId w:val="17"/>
  </w:num>
  <w:num w:numId="41" w16cid:durableId="1990552992">
    <w:abstractNumId w:val="13"/>
  </w:num>
  <w:num w:numId="42" w16cid:durableId="1597784296">
    <w:abstractNumId w:val="43"/>
  </w:num>
  <w:num w:numId="43" w16cid:durableId="1439836621">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1975827">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89199269">
    <w:abstractNumId w:val="9"/>
    <w:lvlOverride w:ilvl="0">
      <w:startOverride w:val="1"/>
    </w:lvlOverride>
    <w:lvlOverride w:ilvl="1">
      <w:startOverride w:val="3"/>
    </w:lvlOverride>
  </w:num>
  <w:num w:numId="46" w16cid:durableId="1954167872">
    <w:abstractNumId w:val="3"/>
  </w:num>
  <w:num w:numId="47" w16cid:durableId="613055887">
    <w:abstractNumId w:val="6"/>
  </w:num>
  <w:num w:numId="48" w16cid:durableId="819269093">
    <w:abstractNumId w:val="2"/>
  </w:num>
  <w:num w:numId="49" w16cid:durableId="1218593321">
    <w:abstractNumId w:val="1"/>
  </w:num>
  <w:num w:numId="50" w16cid:durableId="1415662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F6"/>
    <w:rsid w:val="000213ED"/>
    <w:rsid w:val="00030238"/>
    <w:rsid w:val="00084EAA"/>
    <w:rsid w:val="00184114"/>
    <w:rsid w:val="00360A5B"/>
    <w:rsid w:val="004436B9"/>
    <w:rsid w:val="004F3701"/>
    <w:rsid w:val="005702F8"/>
    <w:rsid w:val="00636AD4"/>
    <w:rsid w:val="00662C48"/>
    <w:rsid w:val="006846E3"/>
    <w:rsid w:val="0078434E"/>
    <w:rsid w:val="00860F7F"/>
    <w:rsid w:val="00865BBA"/>
    <w:rsid w:val="00952475"/>
    <w:rsid w:val="00971982"/>
    <w:rsid w:val="00A32C8E"/>
    <w:rsid w:val="00AF09F6"/>
    <w:rsid w:val="00B55027"/>
    <w:rsid w:val="00DF02C9"/>
    <w:rsid w:val="00E83144"/>
    <w:rsid w:val="00F92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AA04A13"/>
  <w15:chartTrackingRefBased/>
  <w15:docId w15:val="{348DA705-2616-4BD4-A0EE-ED2825C83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F09F6"/>
    <w:pPr>
      <w:spacing w:after="200" w:line="276" w:lineRule="auto"/>
    </w:pPr>
    <w:rPr>
      <w:rFonts w:ascii="Calibri" w:hAnsi="Calibri"/>
      <w:sz w:val="22"/>
      <w:szCs w:val="22"/>
    </w:rPr>
  </w:style>
  <w:style w:type="paragraph" w:styleId="1">
    <w:name w:val="heading 1"/>
    <w:basedOn w:val="a0"/>
    <w:next w:val="a0"/>
    <w:link w:val="10"/>
    <w:qFormat/>
    <w:rsid w:val="00AF09F6"/>
    <w:pPr>
      <w:keepNext/>
      <w:widowControl w:val="0"/>
      <w:autoSpaceDE w:val="0"/>
      <w:autoSpaceDN w:val="0"/>
      <w:adjustRightInd w:val="0"/>
      <w:spacing w:before="240" w:after="60" w:line="240" w:lineRule="auto"/>
      <w:outlineLvl w:val="0"/>
    </w:pPr>
    <w:rPr>
      <w:rFonts w:ascii="Arial" w:hAnsi="Arial"/>
      <w:b/>
      <w:bCs/>
      <w:kern w:val="32"/>
      <w:sz w:val="32"/>
      <w:szCs w:val="32"/>
      <w:lang w:val="x-none" w:eastAsia="x-none"/>
    </w:rPr>
  </w:style>
  <w:style w:type="paragraph" w:styleId="21">
    <w:name w:val="heading 2"/>
    <w:basedOn w:val="a0"/>
    <w:next w:val="a0"/>
    <w:link w:val="22"/>
    <w:qFormat/>
    <w:rsid w:val="00AF09F6"/>
    <w:pPr>
      <w:keepNext/>
      <w:spacing w:after="0" w:line="240" w:lineRule="auto"/>
      <w:jc w:val="center"/>
      <w:outlineLvl w:val="1"/>
    </w:pPr>
    <w:rPr>
      <w:rFonts w:ascii="Times New Roman" w:hAnsi="Times New Roman"/>
      <w:b/>
      <w:bCs/>
      <w:sz w:val="24"/>
      <w:szCs w:val="24"/>
      <w:u w:val="single"/>
      <w:lang w:val="x-none" w:eastAsia="x-none"/>
    </w:rPr>
  </w:style>
  <w:style w:type="paragraph" w:styleId="30">
    <w:name w:val="heading 3"/>
    <w:basedOn w:val="a0"/>
    <w:link w:val="31"/>
    <w:qFormat/>
    <w:rsid w:val="00AF09F6"/>
    <w:pPr>
      <w:spacing w:before="100" w:beforeAutospacing="1" w:after="100" w:afterAutospacing="1" w:line="240" w:lineRule="auto"/>
      <w:ind w:left="225"/>
      <w:outlineLvl w:val="2"/>
    </w:pPr>
    <w:rPr>
      <w:rFonts w:ascii="Times New Roman" w:hAnsi="Times New Roman"/>
      <w:b/>
      <w:bCs/>
      <w:sz w:val="23"/>
      <w:szCs w:val="23"/>
      <w:lang w:val="x-none" w:eastAsia="x-none"/>
    </w:rPr>
  </w:style>
  <w:style w:type="paragraph" w:styleId="4">
    <w:name w:val="heading 4"/>
    <w:basedOn w:val="a0"/>
    <w:link w:val="40"/>
    <w:qFormat/>
    <w:rsid w:val="00AF09F6"/>
    <w:pPr>
      <w:spacing w:before="100" w:beforeAutospacing="1" w:after="100" w:afterAutospacing="1" w:line="240" w:lineRule="auto"/>
      <w:outlineLvl w:val="3"/>
    </w:pPr>
    <w:rPr>
      <w:rFonts w:ascii="Times New Roman" w:hAnsi="Times New Roman"/>
      <w:b/>
      <w:bCs/>
      <w:sz w:val="24"/>
      <w:szCs w:val="24"/>
      <w:lang w:val="x-none" w:eastAsia="x-none"/>
    </w:rPr>
  </w:style>
  <w:style w:type="paragraph" w:styleId="5">
    <w:name w:val="heading 5"/>
    <w:basedOn w:val="a0"/>
    <w:next w:val="a0"/>
    <w:link w:val="50"/>
    <w:qFormat/>
    <w:rsid w:val="00AF09F6"/>
    <w:pPr>
      <w:widowControl w:val="0"/>
      <w:autoSpaceDE w:val="0"/>
      <w:autoSpaceDN w:val="0"/>
      <w:adjustRightInd w:val="0"/>
      <w:spacing w:before="240" w:after="60" w:line="240" w:lineRule="auto"/>
      <w:outlineLvl w:val="4"/>
    </w:pPr>
    <w:rPr>
      <w:rFonts w:ascii="Times New Roman" w:hAnsi="Times New Roman"/>
      <w:b/>
      <w:bCs/>
      <w:i/>
      <w:iCs/>
      <w:sz w:val="26"/>
      <w:szCs w:val="26"/>
      <w:lang w:val="x-none" w:eastAsia="x-none"/>
    </w:rPr>
  </w:style>
  <w:style w:type="paragraph" w:styleId="6">
    <w:name w:val="heading 6"/>
    <w:basedOn w:val="a0"/>
    <w:link w:val="60"/>
    <w:qFormat/>
    <w:rsid w:val="00AF09F6"/>
    <w:pPr>
      <w:spacing w:after="0" w:line="240" w:lineRule="auto"/>
      <w:outlineLvl w:val="5"/>
    </w:pPr>
    <w:rPr>
      <w:rFonts w:ascii="Times New Roman" w:hAnsi="Times New Roman"/>
      <w:b/>
      <w:bCs/>
      <w:color w:val="001060"/>
      <w:sz w:val="18"/>
      <w:szCs w:val="18"/>
      <w:lang w:val="x-none" w:eastAsia="x-none"/>
    </w:rPr>
  </w:style>
  <w:style w:type="paragraph" w:styleId="7">
    <w:name w:val="heading 7"/>
    <w:basedOn w:val="a0"/>
    <w:next w:val="a0"/>
    <w:link w:val="70"/>
    <w:qFormat/>
    <w:rsid w:val="00AF09F6"/>
    <w:pPr>
      <w:keepNext/>
      <w:spacing w:after="0" w:line="240" w:lineRule="auto"/>
      <w:ind w:firstLine="720"/>
      <w:jc w:val="center"/>
      <w:outlineLvl w:val="6"/>
    </w:pPr>
    <w:rPr>
      <w:rFonts w:ascii="Times New Roman" w:hAnsi="Times New Roman"/>
      <w:b/>
      <w:sz w:val="23"/>
      <w:szCs w:val="24"/>
      <w:u w:val="single"/>
      <w:lang w:val="x-none" w:eastAsia="x-none"/>
    </w:rPr>
  </w:style>
  <w:style w:type="paragraph" w:styleId="8">
    <w:name w:val="heading 8"/>
    <w:basedOn w:val="a0"/>
    <w:next w:val="a0"/>
    <w:link w:val="80"/>
    <w:qFormat/>
    <w:rsid w:val="00AF09F6"/>
    <w:pPr>
      <w:spacing w:before="240" w:after="60" w:line="240" w:lineRule="auto"/>
      <w:outlineLvl w:val="7"/>
    </w:pPr>
    <w:rPr>
      <w:rFonts w:ascii="Times New Roman" w:hAnsi="Times New Roman"/>
      <w:i/>
      <w:iCs/>
      <w:sz w:val="24"/>
      <w:szCs w:val="24"/>
      <w:lang w:val="x-none" w:eastAsia="x-none"/>
    </w:rPr>
  </w:style>
  <w:style w:type="paragraph" w:styleId="9">
    <w:name w:val="heading 9"/>
    <w:basedOn w:val="a0"/>
    <w:next w:val="a0"/>
    <w:link w:val="90"/>
    <w:qFormat/>
    <w:rsid w:val="00AF09F6"/>
    <w:pPr>
      <w:spacing w:before="240" w:after="60" w:line="240" w:lineRule="auto"/>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F09F6"/>
    <w:pPr>
      <w:tabs>
        <w:tab w:val="center" w:pos="4677"/>
        <w:tab w:val="right" w:pos="9355"/>
      </w:tabs>
      <w:spacing w:after="0" w:line="240" w:lineRule="auto"/>
    </w:pPr>
  </w:style>
  <w:style w:type="character" w:customStyle="1" w:styleId="a5">
    <w:name w:val="Верхний колонтитул Знак"/>
    <w:basedOn w:val="a1"/>
    <w:link w:val="a4"/>
    <w:rsid w:val="00AF09F6"/>
    <w:rPr>
      <w:rFonts w:ascii="Calibri" w:hAnsi="Calibri"/>
      <w:sz w:val="22"/>
      <w:szCs w:val="22"/>
      <w:lang w:val="ru-RU" w:eastAsia="ru-RU" w:bidi="ar-SA"/>
    </w:rPr>
  </w:style>
  <w:style w:type="paragraph" w:styleId="a6">
    <w:name w:val="footer"/>
    <w:basedOn w:val="a0"/>
    <w:link w:val="a7"/>
    <w:unhideWhenUsed/>
    <w:rsid w:val="00AF09F6"/>
    <w:pPr>
      <w:tabs>
        <w:tab w:val="center" w:pos="4677"/>
        <w:tab w:val="right" w:pos="9355"/>
      </w:tabs>
      <w:spacing w:after="0" w:line="240" w:lineRule="auto"/>
    </w:pPr>
  </w:style>
  <w:style w:type="character" w:customStyle="1" w:styleId="a7">
    <w:name w:val="Нижний колонтитул Знак"/>
    <w:basedOn w:val="a1"/>
    <w:link w:val="a6"/>
    <w:rsid w:val="00AF09F6"/>
    <w:rPr>
      <w:rFonts w:ascii="Calibri" w:hAnsi="Calibri"/>
      <w:sz w:val="22"/>
      <w:szCs w:val="22"/>
      <w:lang w:val="ru-RU" w:eastAsia="ru-RU" w:bidi="ar-SA"/>
    </w:rPr>
  </w:style>
  <w:style w:type="paragraph" w:styleId="a8">
    <w:name w:val="Balloon Text"/>
    <w:basedOn w:val="a0"/>
    <w:link w:val="a9"/>
    <w:unhideWhenUsed/>
    <w:rsid w:val="00AF09F6"/>
    <w:pPr>
      <w:spacing w:after="0" w:line="240" w:lineRule="auto"/>
    </w:pPr>
    <w:rPr>
      <w:rFonts w:ascii="Tahoma" w:hAnsi="Tahoma"/>
      <w:sz w:val="16"/>
      <w:szCs w:val="16"/>
      <w:lang w:val="x-none" w:eastAsia="x-none"/>
    </w:rPr>
  </w:style>
  <w:style w:type="character" w:customStyle="1" w:styleId="a9">
    <w:name w:val="Текст выноски Знак"/>
    <w:link w:val="a8"/>
    <w:rsid w:val="00AF09F6"/>
    <w:rPr>
      <w:rFonts w:ascii="Tahoma" w:hAnsi="Tahoma"/>
      <w:sz w:val="16"/>
      <w:szCs w:val="16"/>
      <w:lang w:val="x-none" w:eastAsia="x-none" w:bidi="ar-SA"/>
    </w:rPr>
  </w:style>
  <w:style w:type="character" w:customStyle="1" w:styleId="10">
    <w:name w:val="Заголовок 1 Знак"/>
    <w:link w:val="1"/>
    <w:rsid w:val="00AF09F6"/>
    <w:rPr>
      <w:rFonts w:ascii="Arial" w:hAnsi="Arial"/>
      <w:b/>
      <w:bCs/>
      <w:kern w:val="32"/>
      <w:sz w:val="32"/>
      <w:szCs w:val="32"/>
      <w:lang w:val="x-none" w:eastAsia="x-none" w:bidi="ar-SA"/>
    </w:rPr>
  </w:style>
  <w:style w:type="character" w:customStyle="1" w:styleId="22">
    <w:name w:val="Заголовок 2 Знак"/>
    <w:link w:val="21"/>
    <w:rsid w:val="00AF09F6"/>
    <w:rPr>
      <w:b/>
      <w:bCs/>
      <w:sz w:val="24"/>
      <w:szCs w:val="24"/>
      <w:u w:val="single"/>
      <w:lang w:val="x-none" w:eastAsia="x-none" w:bidi="ar-SA"/>
    </w:rPr>
  </w:style>
  <w:style w:type="character" w:customStyle="1" w:styleId="31">
    <w:name w:val="Заголовок 3 Знак"/>
    <w:link w:val="30"/>
    <w:rsid w:val="00AF09F6"/>
    <w:rPr>
      <w:b/>
      <w:bCs/>
      <w:sz w:val="23"/>
      <w:szCs w:val="23"/>
      <w:lang w:val="x-none" w:eastAsia="x-none" w:bidi="ar-SA"/>
    </w:rPr>
  </w:style>
  <w:style w:type="character" w:customStyle="1" w:styleId="40">
    <w:name w:val="Заголовок 4 Знак"/>
    <w:link w:val="4"/>
    <w:rsid w:val="00AF09F6"/>
    <w:rPr>
      <w:b/>
      <w:bCs/>
      <w:sz w:val="24"/>
      <w:szCs w:val="24"/>
      <w:lang w:val="x-none" w:eastAsia="x-none" w:bidi="ar-SA"/>
    </w:rPr>
  </w:style>
  <w:style w:type="character" w:customStyle="1" w:styleId="50">
    <w:name w:val="Заголовок 5 Знак"/>
    <w:link w:val="5"/>
    <w:rsid w:val="00AF09F6"/>
    <w:rPr>
      <w:b/>
      <w:bCs/>
      <w:i/>
      <w:iCs/>
      <w:sz w:val="26"/>
      <w:szCs w:val="26"/>
      <w:lang w:val="x-none" w:eastAsia="x-none" w:bidi="ar-SA"/>
    </w:rPr>
  </w:style>
  <w:style w:type="character" w:customStyle="1" w:styleId="60">
    <w:name w:val="Заголовок 6 Знак"/>
    <w:link w:val="6"/>
    <w:rsid w:val="00AF09F6"/>
    <w:rPr>
      <w:b/>
      <w:bCs/>
      <w:color w:val="001060"/>
      <w:sz w:val="18"/>
      <w:szCs w:val="18"/>
      <w:lang w:val="x-none" w:eastAsia="x-none" w:bidi="ar-SA"/>
    </w:rPr>
  </w:style>
  <w:style w:type="character" w:customStyle="1" w:styleId="70">
    <w:name w:val="Заголовок 7 Знак"/>
    <w:link w:val="7"/>
    <w:rsid w:val="00AF09F6"/>
    <w:rPr>
      <w:b/>
      <w:sz w:val="23"/>
      <w:szCs w:val="24"/>
      <w:u w:val="single"/>
      <w:lang w:val="x-none" w:eastAsia="x-none" w:bidi="ar-SA"/>
    </w:rPr>
  </w:style>
  <w:style w:type="character" w:customStyle="1" w:styleId="80">
    <w:name w:val="Заголовок 8 Знак"/>
    <w:link w:val="8"/>
    <w:rsid w:val="00AF09F6"/>
    <w:rPr>
      <w:i/>
      <w:iCs/>
      <w:sz w:val="24"/>
      <w:szCs w:val="24"/>
      <w:lang w:val="x-none" w:eastAsia="x-none" w:bidi="ar-SA"/>
    </w:rPr>
  </w:style>
  <w:style w:type="character" w:customStyle="1" w:styleId="90">
    <w:name w:val="Заголовок 9 Знак"/>
    <w:link w:val="9"/>
    <w:rsid w:val="00AF09F6"/>
    <w:rPr>
      <w:rFonts w:ascii="Arial" w:hAnsi="Arial"/>
      <w:lang w:val="x-none" w:eastAsia="x-none" w:bidi="ar-SA"/>
    </w:rPr>
  </w:style>
  <w:style w:type="numbering" w:customStyle="1" w:styleId="11">
    <w:name w:val="Нет списка1"/>
    <w:next w:val="a3"/>
    <w:semiHidden/>
    <w:unhideWhenUsed/>
    <w:rsid w:val="00AF09F6"/>
  </w:style>
  <w:style w:type="paragraph" w:styleId="aa">
    <w:name w:val="Body Text"/>
    <w:basedOn w:val="a0"/>
    <w:link w:val="ab"/>
    <w:rsid w:val="00AF09F6"/>
    <w:pPr>
      <w:spacing w:after="0" w:line="240" w:lineRule="auto"/>
      <w:jc w:val="center"/>
    </w:pPr>
    <w:rPr>
      <w:rFonts w:ascii="Times New Roman" w:hAnsi="Times New Roman"/>
      <w:b/>
      <w:sz w:val="26"/>
      <w:szCs w:val="20"/>
      <w:lang w:val="x-none" w:eastAsia="x-none"/>
    </w:rPr>
  </w:style>
  <w:style w:type="character" w:customStyle="1" w:styleId="ab">
    <w:name w:val="Основной текст Знак"/>
    <w:link w:val="aa"/>
    <w:rsid w:val="00AF09F6"/>
    <w:rPr>
      <w:b/>
      <w:sz w:val="26"/>
      <w:lang w:val="x-none" w:eastAsia="x-none" w:bidi="ar-SA"/>
    </w:rPr>
  </w:style>
  <w:style w:type="paragraph" w:styleId="ac">
    <w:name w:val="Title"/>
    <w:basedOn w:val="a0"/>
    <w:next w:val="aa"/>
    <w:link w:val="ad"/>
    <w:qFormat/>
    <w:rsid w:val="00AF09F6"/>
    <w:pPr>
      <w:keepNext/>
      <w:suppressAutoHyphens/>
      <w:overflowPunct w:val="0"/>
      <w:autoSpaceDE w:val="0"/>
      <w:spacing w:before="240" w:after="120" w:line="240" w:lineRule="auto"/>
      <w:textAlignment w:val="baseline"/>
    </w:pPr>
    <w:rPr>
      <w:rFonts w:ascii="Arial" w:eastAsia="Arial Unicode MS" w:hAnsi="Arial" w:cs="Tahoma"/>
      <w:sz w:val="28"/>
      <w:szCs w:val="28"/>
      <w:lang w:val="en-US" w:eastAsia="ar-SA"/>
    </w:rPr>
  </w:style>
  <w:style w:type="character" w:customStyle="1" w:styleId="ad">
    <w:name w:val="Заголовок Знак"/>
    <w:link w:val="ac"/>
    <w:rsid w:val="00AF09F6"/>
    <w:rPr>
      <w:b/>
      <w:bCs/>
      <w:sz w:val="24"/>
      <w:szCs w:val="24"/>
      <w:lang w:val="x-none" w:eastAsia="x-none" w:bidi="ar-SA"/>
    </w:rPr>
  </w:style>
  <w:style w:type="character" w:styleId="ae">
    <w:name w:val="Strong"/>
    <w:qFormat/>
    <w:rsid w:val="00AF09F6"/>
    <w:rPr>
      <w:b/>
      <w:bCs/>
    </w:rPr>
  </w:style>
  <w:style w:type="paragraph" w:styleId="af">
    <w:name w:val="List Paragraph"/>
    <w:basedOn w:val="a0"/>
    <w:link w:val="af0"/>
    <w:qFormat/>
    <w:rsid w:val="00AF09F6"/>
    <w:pPr>
      <w:widowControl w:val="0"/>
      <w:autoSpaceDE w:val="0"/>
      <w:autoSpaceDN w:val="0"/>
      <w:adjustRightInd w:val="0"/>
      <w:spacing w:after="0" w:line="240" w:lineRule="auto"/>
      <w:ind w:left="720"/>
      <w:contextualSpacing/>
    </w:pPr>
    <w:rPr>
      <w:rFonts w:ascii="Times New Roman" w:hAnsi="Times New Roman"/>
      <w:b/>
      <w:bCs/>
      <w:sz w:val="20"/>
      <w:szCs w:val="20"/>
    </w:rPr>
  </w:style>
  <w:style w:type="paragraph" w:customStyle="1" w:styleId="ConsNormal">
    <w:name w:val="ConsNormal"/>
    <w:rsid w:val="00AF09F6"/>
    <w:pPr>
      <w:widowControl w:val="0"/>
      <w:autoSpaceDE w:val="0"/>
      <w:autoSpaceDN w:val="0"/>
      <w:adjustRightInd w:val="0"/>
      <w:ind w:firstLine="720"/>
    </w:pPr>
    <w:rPr>
      <w:rFonts w:ascii="Arial" w:hAnsi="Arial" w:cs="Arial"/>
    </w:rPr>
  </w:style>
  <w:style w:type="paragraph" w:customStyle="1" w:styleId="ConsNonformat">
    <w:name w:val="ConsNonformat"/>
    <w:rsid w:val="00AF09F6"/>
    <w:pPr>
      <w:widowControl w:val="0"/>
      <w:autoSpaceDE w:val="0"/>
      <w:autoSpaceDN w:val="0"/>
      <w:adjustRightInd w:val="0"/>
    </w:pPr>
    <w:rPr>
      <w:rFonts w:ascii="Courier New" w:hAnsi="Courier New" w:cs="Courier New"/>
    </w:rPr>
  </w:style>
  <w:style w:type="paragraph" w:styleId="af1">
    <w:name w:val="Plain Text"/>
    <w:basedOn w:val="a0"/>
    <w:link w:val="af2"/>
    <w:rsid w:val="00AF09F6"/>
    <w:pPr>
      <w:spacing w:after="0" w:line="240" w:lineRule="auto"/>
    </w:pPr>
    <w:rPr>
      <w:rFonts w:ascii="Courier New" w:hAnsi="Courier New"/>
      <w:sz w:val="20"/>
      <w:szCs w:val="20"/>
      <w:lang w:val="x-none" w:eastAsia="x-none"/>
    </w:rPr>
  </w:style>
  <w:style w:type="character" w:customStyle="1" w:styleId="af2">
    <w:name w:val="Текст Знак"/>
    <w:link w:val="af1"/>
    <w:rsid w:val="00AF09F6"/>
    <w:rPr>
      <w:rFonts w:ascii="Courier New" w:hAnsi="Courier New"/>
      <w:lang w:val="x-none" w:eastAsia="x-none" w:bidi="ar-SA"/>
    </w:rPr>
  </w:style>
  <w:style w:type="paragraph" w:customStyle="1" w:styleId="HeadDoc">
    <w:name w:val="HeadDoc"/>
    <w:rsid w:val="00AF09F6"/>
    <w:pPr>
      <w:keepLines/>
      <w:overflowPunct w:val="0"/>
      <w:autoSpaceDE w:val="0"/>
      <w:autoSpaceDN w:val="0"/>
      <w:adjustRightInd w:val="0"/>
      <w:jc w:val="both"/>
      <w:textAlignment w:val="baseline"/>
    </w:pPr>
    <w:rPr>
      <w:sz w:val="28"/>
      <w:szCs w:val="28"/>
    </w:rPr>
  </w:style>
  <w:style w:type="paragraph" w:customStyle="1" w:styleId="Iauiue2">
    <w:name w:val="Iau?iue2"/>
    <w:rsid w:val="00AF09F6"/>
    <w:pPr>
      <w:widowControl w:val="0"/>
    </w:pPr>
    <w:rPr>
      <w:sz w:val="28"/>
      <w:szCs w:val="28"/>
    </w:rPr>
  </w:style>
  <w:style w:type="paragraph" w:styleId="23">
    <w:name w:val="Body Text Indent 2"/>
    <w:basedOn w:val="a0"/>
    <w:link w:val="24"/>
    <w:rsid w:val="00AF09F6"/>
    <w:pPr>
      <w:spacing w:after="0" w:line="240" w:lineRule="auto"/>
      <w:ind w:firstLine="720"/>
    </w:pPr>
    <w:rPr>
      <w:rFonts w:ascii="Times New Roman" w:hAnsi="Times New Roman"/>
      <w:sz w:val="28"/>
      <w:szCs w:val="28"/>
      <w:lang w:val="x-none" w:eastAsia="x-none"/>
    </w:rPr>
  </w:style>
  <w:style w:type="character" w:customStyle="1" w:styleId="24">
    <w:name w:val="Основной текст с отступом 2 Знак"/>
    <w:link w:val="23"/>
    <w:rsid w:val="00AF09F6"/>
    <w:rPr>
      <w:sz w:val="28"/>
      <w:szCs w:val="28"/>
      <w:lang w:val="x-none" w:eastAsia="x-none" w:bidi="ar-SA"/>
    </w:rPr>
  </w:style>
  <w:style w:type="paragraph" w:customStyle="1" w:styleId="12">
    <w:name w:val="Основной текст с отступом1"/>
    <w:basedOn w:val="a0"/>
    <w:rsid w:val="00AF09F6"/>
    <w:pPr>
      <w:keepLines/>
      <w:widowControl w:val="0"/>
      <w:overflowPunct w:val="0"/>
      <w:autoSpaceDE w:val="0"/>
      <w:autoSpaceDN w:val="0"/>
      <w:adjustRightInd w:val="0"/>
      <w:spacing w:after="0" w:line="320" w:lineRule="atLeast"/>
      <w:ind w:firstLine="709"/>
      <w:jc w:val="both"/>
    </w:pPr>
    <w:rPr>
      <w:rFonts w:ascii="Times New Roman" w:hAnsi="Times New Roman"/>
      <w:sz w:val="28"/>
      <w:szCs w:val="28"/>
    </w:rPr>
  </w:style>
  <w:style w:type="paragraph" w:styleId="41">
    <w:name w:val="List Bullet 4"/>
    <w:basedOn w:val="a0"/>
    <w:autoRedefine/>
    <w:rsid w:val="00AF09F6"/>
    <w:pPr>
      <w:spacing w:after="0" w:line="240" w:lineRule="auto"/>
      <w:ind w:left="720" w:hanging="360"/>
    </w:pPr>
    <w:rPr>
      <w:rFonts w:ascii="Times New Roman" w:hAnsi="Times New Roman"/>
      <w:sz w:val="20"/>
      <w:szCs w:val="20"/>
      <w:lang w:val="en-GB"/>
    </w:rPr>
  </w:style>
  <w:style w:type="paragraph" w:styleId="3">
    <w:name w:val="Body Text 3"/>
    <w:basedOn w:val="a0"/>
    <w:link w:val="32"/>
    <w:rsid w:val="00AF09F6"/>
    <w:pPr>
      <w:widowControl w:val="0"/>
      <w:numPr>
        <w:numId w:val="3"/>
      </w:numPr>
      <w:shd w:val="clear" w:color="auto" w:fill="FFFFFF"/>
      <w:tabs>
        <w:tab w:val="clear" w:pos="1209"/>
      </w:tabs>
      <w:autoSpaceDE w:val="0"/>
      <w:autoSpaceDN w:val="0"/>
      <w:adjustRightInd w:val="0"/>
      <w:spacing w:after="0" w:line="240" w:lineRule="auto"/>
      <w:ind w:left="0" w:firstLine="0"/>
      <w:jc w:val="center"/>
    </w:pPr>
    <w:rPr>
      <w:rFonts w:ascii="Times New Roman" w:hAnsi="Times New Roman"/>
      <w:sz w:val="24"/>
      <w:szCs w:val="24"/>
      <w:lang w:val="x-none" w:eastAsia="x-none"/>
    </w:rPr>
  </w:style>
  <w:style w:type="character" w:customStyle="1" w:styleId="32">
    <w:name w:val="Основной текст 3 Знак"/>
    <w:link w:val="3"/>
    <w:rsid w:val="00AF09F6"/>
    <w:rPr>
      <w:sz w:val="24"/>
      <w:szCs w:val="24"/>
      <w:lang w:val="x-none" w:eastAsia="x-none" w:bidi="ar-SA"/>
    </w:rPr>
  </w:style>
  <w:style w:type="paragraph" w:customStyle="1" w:styleId="25">
    <w:name w:val="Îñíîâíîé òåêñò 2"/>
    <w:basedOn w:val="af3"/>
    <w:rsid w:val="00AF09F6"/>
    <w:pPr>
      <w:ind w:firstLine="720"/>
      <w:jc w:val="both"/>
    </w:pPr>
    <w:rPr>
      <w:b/>
      <w:bCs/>
      <w:color w:val="000000"/>
      <w:sz w:val="24"/>
      <w:szCs w:val="24"/>
      <w:lang w:val="en-US"/>
    </w:rPr>
  </w:style>
  <w:style w:type="paragraph" w:customStyle="1" w:styleId="af3">
    <w:name w:val="Îáû÷íûé"/>
    <w:rsid w:val="00AF09F6"/>
    <w:pPr>
      <w:widowControl w:val="0"/>
    </w:pPr>
    <w:rPr>
      <w:sz w:val="28"/>
      <w:szCs w:val="28"/>
    </w:rPr>
  </w:style>
  <w:style w:type="paragraph" w:customStyle="1" w:styleId="af4">
    <w:name w:val="основной"/>
    <w:basedOn w:val="a0"/>
    <w:rsid w:val="00AF09F6"/>
    <w:pPr>
      <w:keepNext/>
      <w:spacing w:after="0" w:line="240" w:lineRule="auto"/>
    </w:pPr>
    <w:rPr>
      <w:rFonts w:ascii="Times New Roman" w:hAnsi="Times New Roman"/>
      <w:sz w:val="24"/>
      <w:szCs w:val="24"/>
    </w:rPr>
  </w:style>
  <w:style w:type="paragraph" w:customStyle="1" w:styleId="Iauiue">
    <w:name w:val="Iau?iue"/>
    <w:rsid w:val="00AF09F6"/>
    <w:pPr>
      <w:widowControl w:val="0"/>
    </w:pPr>
  </w:style>
  <w:style w:type="paragraph" w:customStyle="1" w:styleId="33">
    <w:name w:val="Îñíîâíîé òåêñò ñ îòñòóïîì 3"/>
    <w:basedOn w:val="af3"/>
    <w:rsid w:val="00AF09F6"/>
    <w:pPr>
      <w:ind w:firstLine="567"/>
      <w:jc w:val="both"/>
    </w:pPr>
    <w:rPr>
      <w:rFonts w:ascii="Peterburg" w:hAnsi="Peterburg" w:cs="Peterburg"/>
      <w:b/>
      <w:bCs/>
      <w:i/>
      <w:iCs/>
      <w:sz w:val="24"/>
      <w:szCs w:val="24"/>
    </w:rPr>
  </w:style>
  <w:style w:type="paragraph" w:customStyle="1" w:styleId="nienie">
    <w:name w:val="nienie"/>
    <w:basedOn w:val="Iauiue"/>
    <w:rsid w:val="00AF09F6"/>
    <w:pPr>
      <w:keepLines/>
      <w:ind w:left="709" w:hanging="284"/>
      <w:jc w:val="both"/>
    </w:pPr>
    <w:rPr>
      <w:rFonts w:ascii="Peterburg" w:hAnsi="Peterburg" w:cs="Peterburg"/>
      <w:sz w:val="24"/>
      <w:szCs w:val="24"/>
    </w:rPr>
  </w:style>
  <w:style w:type="paragraph" w:styleId="af5">
    <w:name w:val="Body Text Indent"/>
    <w:basedOn w:val="af3"/>
    <w:link w:val="af6"/>
    <w:rsid w:val="00AF09F6"/>
    <w:pPr>
      <w:ind w:firstLine="567"/>
      <w:jc w:val="both"/>
    </w:pPr>
    <w:rPr>
      <w:color w:val="000000"/>
      <w:sz w:val="24"/>
      <w:szCs w:val="24"/>
      <w:lang w:val="x-none" w:eastAsia="x-none"/>
    </w:rPr>
  </w:style>
  <w:style w:type="character" w:customStyle="1" w:styleId="af6">
    <w:name w:val="Основной текст с отступом Знак"/>
    <w:link w:val="af5"/>
    <w:rsid w:val="00AF09F6"/>
    <w:rPr>
      <w:color w:val="000000"/>
      <w:sz w:val="24"/>
      <w:szCs w:val="24"/>
      <w:lang w:val="x-none" w:eastAsia="x-none" w:bidi="ar-SA"/>
    </w:rPr>
  </w:style>
  <w:style w:type="paragraph" w:customStyle="1" w:styleId="Iniiaiieoaeno">
    <w:name w:val="Iniiaiie oaeno"/>
    <w:basedOn w:val="Iauiue"/>
    <w:rsid w:val="00AF09F6"/>
    <w:pPr>
      <w:widowControl/>
      <w:jc w:val="both"/>
    </w:pPr>
    <w:rPr>
      <w:rFonts w:ascii="Peterburg" w:hAnsi="Peterburg" w:cs="Peterburg"/>
    </w:rPr>
  </w:style>
  <w:style w:type="paragraph" w:customStyle="1" w:styleId="Iniiaiieoaeno2">
    <w:name w:val="Iniiaiie oaeno 2"/>
    <w:basedOn w:val="a0"/>
    <w:rsid w:val="00AF09F6"/>
    <w:pPr>
      <w:widowControl w:val="0"/>
      <w:spacing w:after="0" w:line="240" w:lineRule="auto"/>
      <w:ind w:firstLine="567"/>
      <w:jc w:val="both"/>
    </w:pPr>
    <w:rPr>
      <w:rFonts w:ascii="Times New Roman" w:hAnsi="Times New Roman"/>
      <w:b/>
      <w:bCs/>
      <w:color w:val="000000"/>
      <w:sz w:val="24"/>
      <w:szCs w:val="24"/>
    </w:rPr>
  </w:style>
  <w:style w:type="paragraph" w:customStyle="1" w:styleId="caaieiaie2">
    <w:name w:val="caaieiaie 2"/>
    <w:basedOn w:val="Iauiue"/>
    <w:next w:val="Iauiue"/>
    <w:rsid w:val="00AF09F6"/>
    <w:pPr>
      <w:keepNext/>
      <w:keepLines/>
      <w:spacing w:before="240" w:after="60"/>
      <w:jc w:val="center"/>
    </w:pPr>
    <w:rPr>
      <w:rFonts w:ascii="Peterburg" w:hAnsi="Peterburg" w:cs="Peterburg"/>
      <w:b/>
      <w:bCs/>
      <w:sz w:val="24"/>
      <w:szCs w:val="24"/>
    </w:rPr>
  </w:style>
  <w:style w:type="paragraph" w:customStyle="1" w:styleId="13">
    <w:name w:val="çàãîëîâîê 1"/>
    <w:basedOn w:val="af3"/>
    <w:next w:val="af3"/>
    <w:rsid w:val="00AF09F6"/>
    <w:pPr>
      <w:keepNext/>
    </w:pPr>
  </w:style>
  <w:style w:type="paragraph" w:customStyle="1" w:styleId="af7">
    <w:name w:val="Îñíîâíîé òåêñò"/>
    <w:basedOn w:val="af3"/>
    <w:rsid w:val="00AF09F6"/>
    <w:pPr>
      <w:tabs>
        <w:tab w:val="left" w:leader="dot" w:pos="9072"/>
      </w:tabs>
      <w:jc w:val="both"/>
    </w:pPr>
    <w:rPr>
      <w:b/>
      <w:bCs/>
      <w:sz w:val="24"/>
      <w:szCs w:val="24"/>
    </w:rPr>
  </w:style>
  <w:style w:type="paragraph" w:styleId="34">
    <w:name w:val="Body Text Indent 3"/>
    <w:basedOn w:val="a0"/>
    <w:link w:val="35"/>
    <w:rsid w:val="00AF09F6"/>
    <w:pPr>
      <w:spacing w:after="120" w:line="240" w:lineRule="auto"/>
      <w:ind w:left="283"/>
    </w:pPr>
    <w:rPr>
      <w:rFonts w:ascii="Times New Roman" w:hAnsi="Times New Roman"/>
      <w:sz w:val="16"/>
      <w:szCs w:val="16"/>
      <w:lang w:val="x-none" w:eastAsia="x-none"/>
    </w:rPr>
  </w:style>
  <w:style w:type="character" w:customStyle="1" w:styleId="35">
    <w:name w:val="Основной текст с отступом 3 Знак"/>
    <w:link w:val="34"/>
    <w:rsid w:val="00AF09F6"/>
    <w:rPr>
      <w:sz w:val="16"/>
      <w:szCs w:val="16"/>
      <w:lang w:val="x-none" w:eastAsia="x-none" w:bidi="ar-SA"/>
    </w:rPr>
  </w:style>
  <w:style w:type="paragraph" w:customStyle="1" w:styleId="Iniiaiieoaenonionooiii2">
    <w:name w:val="Iniiaiie oaeno n ionooiii 2"/>
    <w:basedOn w:val="Iauiue"/>
    <w:rsid w:val="00AF09F6"/>
    <w:pPr>
      <w:widowControl/>
      <w:ind w:firstLine="284"/>
      <w:jc w:val="both"/>
    </w:pPr>
    <w:rPr>
      <w:rFonts w:ascii="Peterburg" w:hAnsi="Peterburg" w:cs="Peterburg"/>
    </w:rPr>
  </w:style>
  <w:style w:type="paragraph" w:customStyle="1" w:styleId="ConsPlusNormal">
    <w:name w:val="ConsPlusNormal"/>
    <w:rsid w:val="00AF09F6"/>
    <w:pPr>
      <w:widowControl w:val="0"/>
      <w:autoSpaceDE w:val="0"/>
      <w:autoSpaceDN w:val="0"/>
      <w:adjustRightInd w:val="0"/>
      <w:ind w:firstLine="720"/>
    </w:pPr>
  </w:style>
  <w:style w:type="paragraph" w:customStyle="1" w:styleId="320">
    <w:name w:val="Основной текст с отступом 32"/>
    <w:basedOn w:val="a0"/>
    <w:rsid w:val="00AF09F6"/>
    <w:pPr>
      <w:spacing w:after="120" w:line="240" w:lineRule="auto"/>
      <w:ind w:left="283"/>
    </w:pPr>
    <w:rPr>
      <w:rFonts w:ascii="Times New Roman" w:hAnsi="Times New Roman"/>
      <w:sz w:val="16"/>
      <w:szCs w:val="16"/>
      <w:lang w:eastAsia="ar-SA"/>
    </w:rPr>
  </w:style>
  <w:style w:type="paragraph" w:styleId="af8">
    <w:name w:val="Normal (Web)"/>
    <w:basedOn w:val="a0"/>
    <w:rsid w:val="00AF09F6"/>
    <w:pPr>
      <w:spacing w:before="100" w:beforeAutospacing="1" w:after="100" w:afterAutospacing="1" w:line="240" w:lineRule="auto"/>
    </w:pPr>
    <w:rPr>
      <w:rFonts w:ascii="Times New Roman" w:hAnsi="Times New Roman"/>
      <w:sz w:val="24"/>
      <w:szCs w:val="24"/>
    </w:rPr>
  </w:style>
  <w:style w:type="paragraph" w:styleId="14">
    <w:name w:val="toc 1"/>
    <w:basedOn w:val="a0"/>
    <w:next w:val="a0"/>
    <w:autoRedefine/>
    <w:rsid w:val="00AF09F6"/>
    <w:pPr>
      <w:tabs>
        <w:tab w:val="right" w:leader="dot" w:pos="10430"/>
      </w:tabs>
      <w:spacing w:after="0" w:line="240" w:lineRule="auto"/>
      <w:jc w:val="center"/>
    </w:pPr>
    <w:rPr>
      <w:rFonts w:ascii="Arial" w:hAnsi="Arial" w:cs="Arial"/>
      <w:b/>
      <w:bCs/>
      <w:caps/>
      <w:sz w:val="24"/>
      <w:szCs w:val="24"/>
    </w:rPr>
  </w:style>
  <w:style w:type="paragraph" w:styleId="26">
    <w:name w:val="List 2"/>
    <w:basedOn w:val="a0"/>
    <w:rsid w:val="00AF09F6"/>
    <w:pPr>
      <w:widowControl w:val="0"/>
      <w:tabs>
        <w:tab w:val="left" w:pos="144"/>
        <w:tab w:val="left" w:pos="864"/>
        <w:tab w:val="left" w:pos="3024"/>
      </w:tabs>
      <w:spacing w:after="0" w:line="220" w:lineRule="exact"/>
      <w:ind w:left="566" w:hanging="283"/>
      <w:jc w:val="both"/>
    </w:pPr>
    <w:rPr>
      <w:rFonts w:ascii="Times New Roman" w:hAnsi="Times New Roman"/>
      <w:sz w:val="20"/>
      <w:szCs w:val="20"/>
    </w:rPr>
  </w:style>
  <w:style w:type="paragraph" w:styleId="27">
    <w:name w:val="List Bullet 2"/>
    <w:basedOn w:val="a0"/>
    <w:rsid w:val="00AF09F6"/>
    <w:pPr>
      <w:widowControl w:val="0"/>
      <w:tabs>
        <w:tab w:val="left" w:pos="144"/>
        <w:tab w:val="left" w:pos="864"/>
        <w:tab w:val="left" w:pos="3024"/>
      </w:tabs>
      <w:spacing w:after="0" w:line="220" w:lineRule="exact"/>
      <w:ind w:left="566" w:hanging="283"/>
      <w:jc w:val="both"/>
    </w:pPr>
    <w:rPr>
      <w:rFonts w:ascii="Times New Roman" w:hAnsi="Times New Roman"/>
      <w:sz w:val="20"/>
      <w:szCs w:val="20"/>
    </w:rPr>
  </w:style>
  <w:style w:type="paragraph" w:styleId="36">
    <w:name w:val="List Bullet 3"/>
    <w:basedOn w:val="a0"/>
    <w:rsid w:val="00AF09F6"/>
    <w:pPr>
      <w:widowControl w:val="0"/>
      <w:tabs>
        <w:tab w:val="left" w:pos="144"/>
        <w:tab w:val="left" w:pos="864"/>
        <w:tab w:val="left" w:pos="3024"/>
      </w:tabs>
      <w:spacing w:after="0" w:line="220" w:lineRule="exact"/>
      <w:ind w:left="849" w:hanging="283"/>
      <w:jc w:val="both"/>
    </w:pPr>
    <w:rPr>
      <w:rFonts w:ascii="Times New Roman" w:hAnsi="Times New Roman"/>
      <w:sz w:val="20"/>
      <w:szCs w:val="20"/>
    </w:rPr>
  </w:style>
  <w:style w:type="paragraph" w:styleId="af9">
    <w:name w:val="Subtitle"/>
    <w:basedOn w:val="a0"/>
    <w:link w:val="afa"/>
    <w:qFormat/>
    <w:rsid w:val="00AF09F6"/>
    <w:pPr>
      <w:spacing w:after="60" w:line="240" w:lineRule="auto"/>
      <w:jc w:val="center"/>
    </w:pPr>
    <w:rPr>
      <w:rFonts w:ascii="Arial" w:hAnsi="Arial"/>
      <w:sz w:val="24"/>
      <w:szCs w:val="20"/>
      <w:lang w:val="x-none" w:eastAsia="x-none"/>
    </w:rPr>
  </w:style>
  <w:style w:type="character" w:customStyle="1" w:styleId="afa">
    <w:name w:val="Подзаголовок Знак"/>
    <w:link w:val="af9"/>
    <w:rsid w:val="00AF09F6"/>
    <w:rPr>
      <w:rFonts w:ascii="Arial" w:hAnsi="Arial"/>
      <w:sz w:val="24"/>
      <w:lang w:val="x-none" w:eastAsia="x-none" w:bidi="ar-SA"/>
    </w:rPr>
  </w:style>
  <w:style w:type="paragraph" w:styleId="2">
    <w:name w:val="Body Text 2"/>
    <w:basedOn w:val="a0"/>
    <w:link w:val="28"/>
    <w:rsid w:val="00AF09F6"/>
    <w:pPr>
      <w:numPr>
        <w:numId w:val="4"/>
      </w:numPr>
      <w:tabs>
        <w:tab w:val="clear" w:pos="926"/>
      </w:tabs>
      <w:spacing w:after="0" w:line="240" w:lineRule="auto"/>
      <w:ind w:left="0" w:firstLine="0"/>
      <w:jc w:val="both"/>
    </w:pPr>
    <w:rPr>
      <w:rFonts w:ascii="Times New Roman" w:hAnsi="Times New Roman"/>
      <w:sz w:val="26"/>
      <w:szCs w:val="20"/>
      <w:lang w:val="x-none" w:eastAsia="x-none"/>
    </w:rPr>
  </w:style>
  <w:style w:type="character" w:customStyle="1" w:styleId="28">
    <w:name w:val="Основной текст 2 Знак"/>
    <w:link w:val="2"/>
    <w:rsid w:val="00AF09F6"/>
    <w:rPr>
      <w:sz w:val="26"/>
      <w:lang w:val="x-none" w:eastAsia="x-none" w:bidi="ar-SA"/>
    </w:rPr>
  </w:style>
  <w:style w:type="paragraph" w:customStyle="1" w:styleId="Web">
    <w:name w:val="Обычный (Web)"/>
    <w:basedOn w:val="a0"/>
    <w:rsid w:val="00AF09F6"/>
    <w:pPr>
      <w:spacing w:before="60" w:after="100" w:afterAutospacing="1" w:line="240" w:lineRule="auto"/>
      <w:ind w:firstLine="210"/>
      <w:jc w:val="both"/>
    </w:pPr>
    <w:rPr>
      <w:rFonts w:ascii="Times New Roman" w:hAnsi="Times New Roman"/>
      <w:color w:val="001060"/>
      <w:sz w:val="20"/>
      <w:szCs w:val="20"/>
    </w:rPr>
  </w:style>
  <w:style w:type="paragraph" w:customStyle="1" w:styleId="cpy">
    <w:name w:val="cpy"/>
    <w:basedOn w:val="a0"/>
    <w:rsid w:val="00AF09F6"/>
    <w:pPr>
      <w:spacing w:before="2250" w:after="100" w:afterAutospacing="1" w:line="240" w:lineRule="auto"/>
      <w:ind w:firstLine="210"/>
      <w:jc w:val="center"/>
    </w:pPr>
    <w:rPr>
      <w:rFonts w:ascii="Verdana" w:hAnsi="Verdana"/>
      <w:color w:val="CCCCDD"/>
      <w:sz w:val="14"/>
      <w:szCs w:val="14"/>
    </w:rPr>
  </w:style>
  <w:style w:type="paragraph" w:customStyle="1" w:styleId="rght">
    <w:name w:val="rght"/>
    <w:basedOn w:val="a0"/>
    <w:rsid w:val="00AF09F6"/>
    <w:pPr>
      <w:spacing w:before="60" w:after="100" w:afterAutospacing="1" w:line="240" w:lineRule="auto"/>
      <w:ind w:firstLine="210"/>
      <w:jc w:val="right"/>
    </w:pPr>
    <w:rPr>
      <w:rFonts w:ascii="Times New Roman" w:hAnsi="Times New Roman"/>
      <w:color w:val="001060"/>
      <w:sz w:val="20"/>
      <w:szCs w:val="20"/>
    </w:rPr>
  </w:style>
  <w:style w:type="paragraph" w:customStyle="1" w:styleId="cntr">
    <w:name w:val="cntr"/>
    <w:basedOn w:val="a0"/>
    <w:rsid w:val="00AF09F6"/>
    <w:pPr>
      <w:spacing w:before="60" w:after="100" w:afterAutospacing="1" w:line="240" w:lineRule="auto"/>
      <w:ind w:firstLine="210"/>
      <w:jc w:val="center"/>
    </w:pPr>
    <w:rPr>
      <w:rFonts w:ascii="Times New Roman" w:hAnsi="Times New Roman"/>
      <w:color w:val="001060"/>
      <w:sz w:val="20"/>
      <w:szCs w:val="20"/>
    </w:rPr>
  </w:style>
  <w:style w:type="paragraph" w:customStyle="1" w:styleId="ch">
    <w:name w:val="ch"/>
    <w:basedOn w:val="a0"/>
    <w:rsid w:val="00AF09F6"/>
    <w:pPr>
      <w:shd w:val="clear" w:color="auto" w:fill="FFFFFF"/>
      <w:spacing w:before="60" w:after="100" w:afterAutospacing="1" w:line="240" w:lineRule="auto"/>
      <w:ind w:firstLine="210"/>
      <w:jc w:val="both"/>
    </w:pPr>
    <w:rPr>
      <w:rFonts w:ascii="Times New Roman" w:hAnsi="Times New Roman"/>
      <w:color w:val="001060"/>
      <w:sz w:val="20"/>
      <w:szCs w:val="20"/>
    </w:rPr>
  </w:style>
  <w:style w:type="paragraph" w:customStyle="1" w:styleId="sml">
    <w:name w:val="sml"/>
    <w:basedOn w:val="a0"/>
    <w:rsid w:val="00AF09F6"/>
    <w:pPr>
      <w:spacing w:before="60" w:after="100" w:afterAutospacing="1" w:line="240" w:lineRule="auto"/>
      <w:ind w:firstLine="210"/>
      <w:jc w:val="center"/>
    </w:pPr>
    <w:rPr>
      <w:rFonts w:ascii="Times New Roman" w:hAnsi="Times New Roman"/>
      <w:b/>
      <w:bCs/>
      <w:color w:val="001060"/>
      <w:sz w:val="17"/>
      <w:szCs w:val="17"/>
    </w:rPr>
  </w:style>
  <w:style w:type="paragraph" w:customStyle="1" w:styleId="smlll">
    <w:name w:val="smlll"/>
    <w:basedOn w:val="a0"/>
    <w:rsid w:val="00AF09F6"/>
    <w:pPr>
      <w:spacing w:after="0" w:line="240" w:lineRule="auto"/>
      <w:ind w:firstLine="210"/>
    </w:pPr>
    <w:rPr>
      <w:rFonts w:ascii="Times New Roman" w:hAnsi="Times New Roman"/>
      <w:b/>
      <w:bCs/>
      <w:color w:val="001060"/>
      <w:sz w:val="20"/>
      <w:szCs w:val="20"/>
    </w:rPr>
  </w:style>
  <w:style w:type="paragraph" w:customStyle="1" w:styleId="dr">
    <w:name w:val="dr"/>
    <w:basedOn w:val="a0"/>
    <w:rsid w:val="00AF09F6"/>
    <w:pPr>
      <w:spacing w:before="60" w:after="100" w:afterAutospacing="1" w:line="240" w:lineRule="auto"/>
      <w:ind w:left="225" w:firstLine="210"/>
      <w:jc w:val="both"/>
    </w:pPr>
    <w:rPr>
      <w:rFonts w:ascii="Verdana" w:hAnsi="Verdana"/>
      <w:color w:val="001060"/>
      <w:sz w:val="20"/>
      <w:szCs w:val="20"/>
    </w:rPr>
  </w:style>
  <w:style w:type="paragraph" w:customStyle="1" w:styleId="15">
    <w:name w:val="Обычный1"/>
    <w:basedOn w:val="a0"/>
    <w:rsid w:val="00AF09F6"/>
    <w:pPr>
      <w:shd w:val="clear" w:color="auto" w:fill="FFFFFF"/>
      <w:spacing w:before="60" w:after="100" w:afterAutospacing="1" w:line="240" w:lineRule="auto"/>
      <w:ind w:firstLine="210"/>
      <w:jc w:val="both"/>
    </w:pPr>
    <w:rPr>
      <w:rFonts w:ascii="Verdana" w:hAnsi="Verdana"/>
      <w:color w:val="000000"/>
      <w:sz w:val="18"/>
      <w:szCs w:val="18"/>
    </w:rPr>
  </w:style>
  <w:style w:type="paragraph" w:customStyle="1" w:styleId="210">
    <w:name w:val="Основной текст 21"/>
    <w:basedOn w:val="a0"/>
    <w:rsid w:val="00AF09F6"/>
    <w:pPr>
      <w:overflowPunct w:val="0"/>
      <w:autoSpaceDE w:val="0"/>
      <w:autoSpaceDN w:val="0"/>
      <w:adjustRightInd w:val="0"/>
      <w:spacing w:after="0" w:line="240" w:lineRule="auto"/>
      <w:ind w:firstLine="1134"/>
      <w:jc w:val="both"/>
    </w:pPr>
    <w:rPr>
      <w:rFonts w:ascii="Times New Roman" w:hAnsi="Times New Roman"/>
      <w:sz w:val="24"/>
      <w:szCs w:val="20"/>
    </w:rPr>
  </w:style>
  <w:style w:type="paragraph" w:customStyle="1" w:styleId="afb">
    <w:name w:val="Подпись письма"/>
    <w:basedOn w:val="a0"/>
    <w:rsid w:val="00AF09F6"/>
    <w:pPr>
      <w:tabs>
        <w:tab w:val="right" w:pos="9639"/>
      </w:tabs>
      <w:spacing w:after="0" w:line="240" w:lineRule="auto"/>
    </w:pPr>
    <w:rPr>
      <w:rFonts w:ascii="Times New Roman" w:hAnsi="Times New Roman"/>
      <w:sz w:val="24"/>
      <w:szCs w:val="20"/>
    </w:rPr>
  </w:style>
  <w:style w:type="paragraph" w:customStyle="1" w:styleId="ConsDocList">
    <w:name w:val="ConsDocList"/>
    <w:rsid w:val="00AF09F6"/>
    <w:pPr>
      <w:widowControl w:val="0"/>
      <w:snapToGrid w:val="0"/>
    </w:pPr>
    <w:rPr>
      <w:rFonts w:ascii="Courier New" w:hAnsi="Courier New"/>
    </w:rPr>
  </w:style>
  <w:style w:type="paragraph" w:customStyle="1" w:styleId="ConsCell">
    <w:name w:val="ConsCell"/>
    <w:rsid w:val="00AF09F6"/>
    <w:pPr>
      <w:widowControl w:val="0"/>
      <w:autoSpaceDE w:val="0"/>
      <w:autoSpaceDN w:val="0"/>
      <w:adjustRightInd w:val="0"/>
      <w:ind w:right="19772"/>
    </w:pPr>
    <w:rPr>
      <w:rFonts w:ascii="Arial" w:hAnsi="Arial" w:cs="Arial"/>
    </w:rPr>
  </w:style>
  <w:style w:type="paragraph" w:customStyle="1" w:styleId="ConsTitle">
    <w:name w:val="ConsTitle"/>
    <w:rsid w:val="00AF09F6"/>
    <w:pPr>
      <w:widowControl w:val="0"/>
      <w:snapToGrid w:val="0"/>
    </w:pPr>
    <w:rPr>
      <w:rFonts w:ascii="Arial" w:hAnsi="Arial"/>
      <w:b/>
    </w:rPr>
  </w:style>
  <w:style w:type="paragraph" w:customStyle="1" w:styleId="Caaieiaieioi">
    <w:name w:val="Caaieiaie ioi"/>
    <w:basedOn w:val="a0"/>
    <w:rsid w:val="00AF09F6"/>
    <w:pPr>
      <w:keepNext/>
      <w:widowControl w:val="0"/>
      <w:spacing w:before="120" w:after="120" w:line="220" w:lineRule="exact"/>
      <w:ind w:left="1418"/>
    </w:pPr>
    <w:rPr>
      <w:rFonts w:ascii="Times New Roman" w:hAnsi="Times New Roman"/>
      <w:b/>
      <w:sz w:val="20"/>
      <w:szCs w:val="20"/>
    </w:rPr>
  </w:style>
  <w:style w:type="paragraph" w:customStyle="1" w:styleId="afc">
    <w:name w:val="Заголовок дог"/>
    <w:basedOn w:val="a0"/>
    <w:rsid w:val="00AF09F6"/>
    <w:pPr>
      <w:widowControl w:val="0"/>
      <w:tabs>
        <w:tab w:val="left" w:pos="144"/>
        <w:tab w:val="left" w:pos="864"/>
        <w:tab w:val="left" w:pos="3024"/>
      </w:tabs>
      <w:spacing w:after="0" w:line="200" w:lineRule="exact"/>
      <w:ind w:firstLine="284"/>
      <w:jc w:val="center"/>
    </w:pPr>
    <w:rPr>
      <w:rFonts w:ascii="Times New Roman" w:hAnsi="Times New Roman"/>
      <w:b/>
      <w:sz w:val="20"/>
      <w:szCs w:val="20"/>
    </w:rPr>
  </w:style>
  <w:style w:type="paragraph" w:customStyle="1" w:styleId="Preformat">
    <w:name w:val="Preformat"/>
    <w:rsid w:val="00AF09F6"/>
    <w:pPr>
      <w:autoSpaceDE w:val="0"/>
      <w:autoSpaceDN w:val="0"/>
      <w:adjustRightInd w:val="0"/>
    </w:pPr>
    <w:rPr>
      <w:rFonts w:ascii="Courier New" w:hAnsi="Courier New" w:cs="Courier New"/>
    </w:rPr>
  </w:style>
  <w:style w:type="paragraph" w:customStyle="1" w:styleId="310">
    <w:name w:val="Основной текст 31"/>
    <w:basedOn w:val="a0"/>
    <w:rsid w:val="00AF09F6"/>
    <w:pPr>
      <w:tabs>
        <w:tab w:val="left" w:pos="780"/>
      </w:tabs>
      <w:suppressAutoHyphens/>
      <w:overflowPunct w:val="0"/>
      <w:autoSpaceDE w:val="0"/>
      <w:spacing w:after="0" w:line="240" w:lineRule="auto"/>
      <w:jc w:val="both"/>
      <w:textAlignment w:val="baseline"/>
    </w:pPr>
    <w:rPr>
      <w:rFonts w:ascii="Times New Roman" w:hAnsi="Times New Roman"/>
      <w:b/>
      <w:sz w:val="24"/>
      <w:szCs w:val="20"/>
      <w:lang w:eastAsia="ar-SA"/>
    </w:rPr>
  </w:style>
  <w:style w:type="paragraph" w:customStyle="1" w:styleId="WW-BodyText21234567">
    <w:name w:val="WW-Body Text 21234567"/>
    <w:basedOn w:val="a0"/>
    <w:rsid w:val="00AF09F6"/>
    <w:pPr>
      <w:suppressAutoHyphens/>
      <w:overflowPunct w:val="0"/>
      <w:autoSpaceDE w:val="0"/>
      <w:spacing w:after="0" w:line="240" w:lineRule="auto"/>
      <w:ind w:left="851" w:hanging="425"/>
      <w:jc w:val="both"/>
      <w:textAlignment w:val="baseline"/>
    </w:pPr>
    <w:rPr>
      <w:rFonts w:ascii="Times New Roman" w:hAnsi="Times New Roman"/>
      <w:sz w:val="24"/>
      <w:szCs w:val="20"/>
      <w:lang w:eastAsia="ar-SA"/>
    </w:rPr>
  </w:style>
  <w:style w:type="paragraph" w:customStyle="1" w:styleId="WW-BodyText21234">
    <w:name w:val="WW-Body Text 21234"/>
    <w:basedOn w:val="a0"/>
    <w:rsid w:val="00AF09F6"/>
    <w:pPr>
      <w:suppressAutoHyphens/>
      <w:overflowPunct w:val="0"/>
      <w:autoSpaceDE w:val="0"/>
      <w:spacing w:after="120" w:line="240" w:lineRule="auto"/>
      <w:ind w:left="283"/>
      <w:textAlignment w:val="baseline"/>
    </w:pPr>
    <w:rPr>
      <w:rFonts w:ascii="Times New Roman" w:hAnsi="Times New Roman"/>
      <w:sz w:val="20"/>
      <w:szCs w:val="20"/>
      <w:lang w:val="en-US" w:eastAsia="ar-SA"/>
    </w:rPr>
  </w:style>
  <w:style w:type="paragraph" w:customStyle="1" w:styleId="WW-BodyTextIndent21234">
    <w:name w:val="WW-Body Text Indent 21234"/>
    <w:basedOn w:val="a0"/>
    <w:rsid w:val="00AF09F6"/>
    <w:pPr>
      <w:suppressAutoHyphens/>
      <w:overflowPunct w:val="0"/>
      <w:autoSpaceDE w:val="0"/>
      <w:spacing w:after="0" w:line="240" w:lineRule="auto"/>
      <w:ind w:left="142" w:hanging="142"/>
      <w:jc w:val="both"/>
      <w:textAlignment w:val="baseline"/>
    </w:pPr>
    <w:rPr>
      <w:rFonts w:ascii="Times New Roman" w:hAnsi="Times New Roman"/>
      <w:sz w:val="24"/>
      <w:szCs w:val="20"/>
      <w:lang w:eastAsia="ar-SA"/>
    </w:rPr>
  </w:style>
  <w:style w:type="paragraph" w:styleId="afd">
    <w:name w:val="caption"/>
    <w:basedOn w:val="a0"/>
    <w:next w:val="a0"/>
    <w:qFormat/>
    <w:rsid w:val="00AF09F6"/>
    <w:pPr>
      <w:spacing w:after="0" w:line="240" w:lineRule="auto"/>
    </w:pPr>
    <w:rPr>
      <w:rFonts w:ascii="Times New Roman" w:hAnsi="Times New Roman"/>
      <w:b/>
      <w:bCs/>
      <w:sz w:val="24"/>
      <w:szCs w:val="24"/>
    </w:rPr>
  </w:style>
  <w:style w:type="character" w:styleId="afe">
    <w:name w:val="Emphasis"/>
    <w:qFormat/>
    <w:rsid w:val="00AF09F6"/>
    <w:rPr>
      <w:i/>
      <w:iCs/>
    </w:rPr>
  </w:style>
  <w:style w:type="paragraph" w:customStyle="1" w:styleId="caaieiaie1">
    <w:name w:val="caaieiaie 1"/>
    <w:basedOn w:val="Iauiue"/>
    <w:next w:val="Iauiue"/>
    <w:rsid w:val="00AF09F6"/>
    <w:pPr>
      <w:keepNext/>
      <w:widowControl/>
      <w:overflowPunct w:val="0"/>
      <w:autoSpaceDE w:val="0"/>
      <w:autoSpaceDN w:val="0"/>
      <w:adjustRightInd w:val="0"/>
      <w:spacing w:before="240" w:after="60"/>
      <w:jc w:val="center"/>
      <w:textAlignment w:val="baseline"/>
    </w:pPr>
    <w:rPr>
      <w:b/>
      <w:kern w:val="28"/>
      <w:sz w:val="24"/>
    </w:rPr>
  </w:style>
  <w:style w:type="paragraph" w:styleId="aff">
    <w:name w:val="List Continue"/>
    <w:basedOn w:val="a0"/>
    <w:rsid w:val="00AF09F6"/>
    <w:pPr>
      <w:spacing w:after="120" w:line="240" w:lineRule="auto"/>
      <w:ind w:left="360"/>
    </w:pPr>
    <w:rPr>
      <w:rFonts w:ascii="Times New Roman" w:hAnsi="Times New Roman"/>
      <w:sz w:val="24"/>
      <w:szCs w:val="20"/>
    </w:rPr>
  </w:style>
  <w:style w:type="paragraph" w:customStyle="1" w:styleId="FR2">
    <w:name w:val="FR2"/>
    <w:rsid w:val="00AF09F6"/>
    <w:pPr>
      <w:widowControl w:val="0"/>
      <w:autoSpaceDE w:val="0"/>
      <w:autoSpaceDN w:val="0"/>
      <w:adjustRightInd w:val="0"/>
    </w:pPr>
    <w:rPr>
      <w:sz w:val="28"/>
      <w:szCs w:val="28"/>
    </w:rPr>
  </w:style>
  <w:style w:type="paragraph" w:styleId="aff0">
    <w:name w:val="Body Text First Indent"/>
    <w:basedOn w:val="aa"/>
    <w:link w:val="aff1"/>
    <w:rsid w:val="00AF09F6"/>
    <w:pPr>
      <w:spacing w:after="120"/>
      <w:ind w:firstLine="210"/>
      <w:jc w:val="left"/>
    </w:pPr>
    <w:rPr>
      <w:sz w:val="20"/>
    </w:rPr>
  </w:style>
  <w:style w:type="character" w:customStyle="1" w:styleId="aff1">
    <w:name w:val="Красная строка Знак"/>
    <w:link w:val="aff0"/>
    <w:rsid w:val="00AF09F6"/>
    <w:rPr>
      <w:b/>
      <w:lang w:val="x-none" w:eastAsia="x-none" w:bidi="ar-SA"/>
    </w:rPr>
  </w:style>
  <w:style w:type="paragraph" w:customStyle="1" w:styleId="16">
    <w:name w:val="Красная строка1"/>
    <w:basedOn w:val="aa"/>
    <w:rsid w:val="00AF09F6"/>
    <w:pPr>
      <w:suppressAutoHyphens/>
      <w:spacing w:after="120"/>
      <w:ind w:firstLine="210"/>
      <w:jc w:val="left"/>
    </w:pPr>
    <w:rPr>
      <w:b w:val="0"/>
      <w:sz w:val="20"/>
      <w:lang w:eastAsia="ar-SA"/>
    </w:rPr>
  </w:style>
  <w:style w:type="table" w:styleId="aff2">
    <w:name w:val="Table Grid"/>
    <w:basedOn w:val="a2"/>
    <w:rsid w:val="00AF09F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page number"/>
    <w:basedOn w:val="a1"/>
    <w:rsid w:val="00AF09F6"/>
  </w:style>
  <w:style w:type="character" w:styleId="aff4">
    <w:name w:val="Hyperlink"/>
    <w:rsid w:val="00AF09F6"/>
    <w:rPr>
      <w:color w:val="0000FF"/>
      <w:u w:val="single"/>
    </w:rPr>
  </w:style>
  <w:style w:type="character" w:styleId="aff5">
    <w:name w:val="FollowedHyperlink"/>
    <w:rsid w:val="00AF09F6"/>
    <w:rPr>
      <w:color w:val="800080"/>
      <w:u w:val="single"/>
    </w:rPr>
  </w:style>
  <w:style w:type="character" w:styleId="aff6">
    <w:name w:val="line number"/>
    <w:basedOn w:val="a1"/>
    <w:rsid w:val="00AF09F6"/>
  </w:style>
  <w:style w:type="paragraph" w:customStyle="1" w:styleId="ConsPlusTitle">
    <w:name w:val="ConsPlusTitle"/>
    <w:rsid w:val="00AF09F6"/>
    <w:pPr>
      <w:widowControl w:val="0"/>
      <w:autoSpaceDE w:val="0"/>
      <w:autoSpaceDN w:val="0"/>
      <w:adjustRightInd w:val="0"/>
    </w:pPr>
    <w:rPr>
      <w:rFonts w:ascii="Arial" w:hAnsi="Arial" w:cs="Arial"/>
      <w:b/>
      <w:bCs/>
    </w:rPr>
  </w:style>
  <w:style w:type="paragraph" w:customStyle="1" w:styleId="ConsPlusNonformat">
    <w:name w:val="ConsPlusNonformat"/>
    <w:rsid w:val="00AF09F6"/>
    <w:pPr>
      <w:widowControl w:val="0"/>
      <w:autoSpaceDE w:val="0"/>
      <w:autoSpaceDN w:val="0"/>
      <w:adjustRightInd w:val="0"/>
    </w:pPr>
    <w:rPr>
      <w:rFonts w:ascii="Courier New" w:hAnsi="Courier New" w:cs="Courier New"/>
    </w:rPr>
  </w:style>
  <w:style w:type="character" w:customStyle="1" w:styleId="apple-converted-space">
    <w:name w:val="apple-converted-space"/>
    <w:basedOn w:val="a1"/>
    <w:rsid w:val="00AF09F6"/>
  </w:style>
  <w:style w:type="paragraph" w:styleId="aff7">
    <w:name w:val="Document Map"/>
    <w:basedOn w:val="a0"/>
    <w:link w:val="aff8"/>
    <w:semiHidden/>
    <w:unhideWhenUsed/>
    <w:rsid w:val="00AF09F6"/>
    <w:pPr>
      <w:keepLines/>
      <w:overflowPunct w:val="0"/>
      <w:autoSpaceDE w:val="0"/>
      <w:autoSpaceDN w:val="0"/>
      <w:adjustRightInd w:val="0"/>
      <w:spacing w:after="0" w:line="320" w:lineRule="exact"/>
      <w:ind w:firstLine="567"/>
      <w:jc w:val="both"/>
      <w:textAlignment w:val="baseline"/>
    </w:pPr>
    <w:rPr>
      <w:rFonts w:ascii="Tahoma" w:hAnsi="Tahoma"/>
      <w:sz w:val="16"/>
      <w:szCs w:val="16"/>
      <w:lang w:val="x-none" w:eastAsia="x-none"/>
    </w:rPr>
  </w:style>
  <w:style w:type="character" w:customStyle="1" w:styleId="aff8">
    <w:name w:val="Схема документа Знак"/>
    <w:link w:val="aff7"/>
    <w:semiHidden/>
    <w:rsid w:val="00AF09F6"/>
    <w:rPr>
      <w:rFonts w:ascii="Tahoma" w:hAnsi="Tahoma"/>
      <w:sz w:val="16"/>
      <w:szCs w:val="16"/>
      <w:lang w:val="x-none" w:eastAsia="x-none" w:bidi="ar-SA"/>
    </w:rPr>
  </w:style>
  <w:style w:type="paragraph" w:customStyle="1" w:styleId="u">
    <w:name w:val="u"/>
    <w:basedOn w:val="a0"/>
    <w:rsid w:val="00AF09F6"/>
    <w:pPr>
      <w:spacing w:before="100" w:beforeAutospacing="1" w:after="100" w:afterAutospacing="1" w:line="240" w:lineRule="auto"/>
    </w:pPr>
    <w:rPr>
      <w:rFonts w:ascii="Times New Roman" w:hAnsi="Times New Roman"/>
      <w:sz w:val="24"/>
      <w:szCs w:val="24"/>
    </w:rPr>
  </w:style>
  <w:style w:type="character" w:customStyle="1" w:styleId="aff9">
    <w:name w:val="Цветовое выделение"/>
    <w:rsid w:val="00AF09F6"/>
    <w:rPr>
      <w:b/>
      <w:bCs/>
      <w:color w:val="000080"/>
    </w:rPr>
  </w:style>
  <w:style w:type="character" w:customStyle="1" w:styleId="affa">
    <w:name w:val="Гипертекстовая ссылка"/>
    <w:rsid w:val="00AF09F6"/>
    <w:rPr>
      <w:b/>
      <w:bCs/>
      <w:color w:val="008000"/>
      <w:u w:val="single"/>
    </w:rPr>
  </w:style>
  <w:style w:type="paragraph" w:customStyle="1" w:styleId="affb">
    <w:name w:val="Заголовок статьи"/>
    <w:basedOn w:val="a0"/>
    <w:next w:val="a0"/>
    <w:rsid w:val="00AF09F6"/>
    <w:pPr>
      <w:widowControl w:val="0"/>
      <w:autoSpaceDE w:val="0"/>
      <w:autoSpaceDN w:val="0"/>
      <w:adjustRightInd w:val="0"/>
      <w:spacing w:after="0" w:line="240" w:lineRule="auto"/>
      <w:ind w:left="1612" w:hanging="892"/>
      <w:jc w:val="both"/>
    </w:pPr>
    <w:rPr>
      <w:rFonts w:ascii="Arial" w:hAnsi="Arial" w:cs="Arial"/>
      <w:sz w:val="20"/>
      <w:szCs w:val="20"/>
    </w:rPr>
  </w:style>
  <w:style w:type="paragraph" w:customStyle="1" w:styleId="affc">
    <w:name w:val="Таблицы (моноширинный)"/>
    <w:basedOn w:val="a0"/>
    <w:next w:val="a0"/>
    <w:rsid w:val="00AF09F6"/>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230">
    <w:name w:val="Основной текст с отступом 23"/>
    <w:basedOn w:val="a0"/>
    <w:rsid w:val="00AF09F6"/>
    <w:pPr>
      <w:widowControl w:val="0"/>
      <w:suppressAutoHyphens/>
      <w:spacing w:before="20" w:after="20" w:line="240" w:lineRule="auto"/>
      <w:ind w:firstLine="708"/>
      <w:jc w:val="both"/>
    </w:pPr>
    <w:rPr>
      <w:rFonts w:ascii="Times New Roman" w:eastAsia="Lucida Sans Unicode" w:hAnsi="Times New Roman"/>
      <w:sz w:val="28"/>
      <w:szCs w:val="24"/>
    </w:rPr>
  </w:style>
  <w:style w:type="paragraph" w:styleId="affd">
    <w:name w:val="No Spacing"/>
    <w:link w:val="affe"/>
    <w:qFormat/>
    <w:rsid w:val="00AF09F6"/>
    <w:pPr>
      <w:keepLines/>
      <w:overflowPunct w:val="0"/>
      <w:autoSpaceDE w:val="0"/>
      <w:autoSpaceDN w:val="0"/>
      <w:adjustRightInd w:val="0"/>
      <w:ind w:firstLine="567"/>
      <w:jc w:val="both"/>
      <w:textAlignment w:val="baseline"/>
    </w:pPr>
    <w:rPr>
      <w:sz w:val="28"/>
      <w:szCs w:val="28"/>
    </w:rPr>
  </w:style>
  <w:style w:type="paragraph" w:customStyle="1" w:styleId="17">
    <w:name w:val="Текст1"/>
    <w:basedOn w:val="a0"/>
    <w:rsid w:val="00AF09F6"/>
    <w:pPr>
      <w:suppressAutoHyphens/>
      <w:spacing w:after="0" w:line="240" w:lineRule="auto"/>
    </w:pPr>
    <w:rPr>
      <w:rFonts w:ascii="Courier New" w:hAnsi="Courier New" w:cs="Courier New"/>
      <w:sz w:val="20"/>
      <w:szCs w:val="20"/>
      <w:lang w:eastAsia="ar-SA"/>
    </w:rPr>
  </w:style>
  <w:style w:type="paragraph" w:customStyle="1" w:styleId="ConsPlusCell">
    <w:name w:val="ConsPlusCell"/>
    <w:rsid w:val="00AF09F6"/>
    <w:pPr>
      <w:widowControl w:val="0"/>
      <w:autoSpaceDE w:val="0"/>
      <w:autoSpaceDN w:val="0"/>
      <w:adjustRightInd w:val="0"/>
    </w:pPr>
    <w:rPr>
      <w:rFonts w:ascii="Arial" w:hAnsi="Arial" w:cs="Arial"/>
    </w:rPr>
  </w:style>
  <w:style w:type="paragraph" w:customStyle="1" w:styleId="afff">
    <w:name w:val="з"/>
    <w:basedOn w:val="af1"/>
    <w:rsid w:val="00AF09F6"/>
    <w:pPr>
      <w:keepNext/>
      <w:spacing w:before="240" w:after="120"/>
      <w:ind w:firstLine="839"/>
      <w:jc w:val="both"/>
    </w:pPr>
    <w:rPr>
      <w:rFonts w:ascii="Times New Roman" w:hAnsi="Times New Roman"/>
      <w:b/>
      <w:bCs/>
      <w:sz w:val="28"/>
      <w:lang w:val="ru-RU" w:eastAsia="ru-RU"/>
    </w:rPr>
  </w:style>
  <w:style w:type="paragraph" w:customStyle="1" w:styleId="afff0">
    <w:name w:val="ттт"/>
    <w:basedOn w:val="af1"/>
    <w:rsid w:val="00AF09F6"/>
    <w:pPr>
      <w:spacing w:before="60" w:after="60"/>
      <w:ind w:firstLine="839"/>
      <w:jc w:val="both"/>
    </w:pPr>
    <w:rPr>
      <w:rFonts w:ascii="Times New Roman" w:hAnsi="Times New Roman"/>
      <w:sz w:val="28"/>
      <w:szCs w:val="28"/>
      <w:lang w:val="ru-RU" w:eastAsia="ru-RU"/>
    </w:rPr>
  </w:style>
  <w:style w:type="character" w:customStyle="1" w:styleId="afff1">
    <w:name w:val="Знак Знак"/>
    <w:semiHidden/>
    <w:locked/>
    <w:rsid w:val="00AF09F6"/>
    <w:rPr>
      <w:rFonts w:ascii="Courier New" w:hAnsi="Courier New" w:cs="Courier New"/>
      <w:lang w:val="ru-RU" w:eastAsia="ru-RU" w:bidi="ar-SA"/>
    </w:rPr>
  </w:style>
  <w:style w:type="paragraph" w:customStyle="1" w:styleId="afff2">
    <w:name w:val="Нормальный (таблица)"/>
    <w:basedOn w:val="a0"/>
    <w:next w:val="a0"/>
    <w:rsid w:val="00AF09F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ecattext">
    <w:name w:val="ecattext"/>
    <w:rsid w:val="00AF09F6"/>
  </w:style>
  <w:style w:type="paragraph" w:customStyle="1" w:styleId="--western">
    <w:name w:val="основной-!!!-western"/>
    <w:basedOn w:val="a0"/>
    <w:rsid w:val="00AF09F6"/>
    <w:pPr>
      <w:spacing w:before="119" w:after="0" w:line="240" w:lineRule="auto"/>
      <w:ind w:firstLine="902"/>
      <w:jc w:val="both"/>
    </w:pPr>
    <w:rPr>
      <w:rFonts w:ascii="Arial" w:hAnsi="Arial" w:cs="Arial"/>
      <w:color w:val="000000"/>
      <w:sz w:val="24"/>
      <w:szCs w:val="24"/>
    </w:rPr>
  </w:style>
  <w:style w:type="paragraph" w:styleId="37">
    <w:name w:val="toc 3"/>
    <w:basedOn w:val="a0"/>
    <w:next w:val="a0"/>
    <w:autoRedefine/>
    <w:unhideWhenUsed/>
    <w:rsid w:val="00AF09F6"/>
    <w:pPr>
      <w:ind w:left="440"/>
    </w:pPr>
  </w:style>
  <w:style w:type="paragraph" w:styleId="29">
    <w:name w:val="toc 2"/>
    <w:basedOn w:val="a0"/>
    <w:next w:val="a0"/>
    <w:autoRedefine/>
    <w:unhideWhenUsed/>
    <w:rsid w:val="00AF09F6"/>
    <w:pPr>
      <w:keepLines/>
      <w:overflowPunct w:val="0"/>
      <w:autoSpaceDE w:val="0"/>
      <w:autoSpaceDN w:val="0"/>
      <w:adjustRightInd w:val="0"/>
      <w:spacing w:after="0" w:line="320" w:lineRule="exact"/>
      <w:ind w:left="280" w:firstLine="567"/>
      <w:jc w:val="both"/>
      <w:textAlignment w:val="baseline"/>
    </w:pPr>
    <w:rPr>
      <w:rFonts w:ascii="Times New Roman" w:hAnsi="Times New Roman"/>
      <w:sz w:val="28"/>
      <w:szCs w:val="28"/>
    </w:rPr>
  </w:style>
  <w:style w:type="paragraph" w:styleId="a">
    <w:name w:val="List Bullet"/>
    <w:basedOn w:val="a0"/>
    <w:rsid w:val="00AF09F6"/>
    <w:pPr>
      <w:keepLines/>
      <w:numPr>
        <w:numId w:val="20"/>
      </w:numPr>
      <w:suppressAutoHyphens/>
      <w:overflowPunct w:val="0"/>
      <w:autoSpaceDE w:val="0"/>
      <w:spacing w:after="0" w:line="320" w:lineRule="exact"/>
      <w:jc w:val="both"/>
      <w:textAlignment w:val="baseline"/>
    </w:pPr>
    <w:rPr>
      <w:rFonts w:ascii="Times New Roman" w:hAnsi="Times New Roman"/>
      <w:sz w:val="28"/>
      <w:szCs w:val="28"/>
      <w:lang w:eastAsia="ar-SA"/>
    </w:rPr>
  </w:style>
  <w:style w:type="character" w:customStyle="1" w:styleId="WW8Num1z0">
    <w:name w:val="WW8Num1z0"/>
    <w:rsid w:val="00AF09F6"/>
    <w:rPr>
      <w:rFonts w:ascii="Symbol" w:hAnsi="Symbol" w:cs="Symbol"/>
    </w:rPr>
  </w:style>
  <w:style w:type="character" w:customStyle="1" w:styleId="WW8Num4z0">
    <w:name w:val="WW8Num4z0"/>
    <w:rsid w:val="00AF09F6"/>
    <w:rPr>
      <w:rFonts w:ascii="Symbol" w:hAnsi="Symbol"/>
    </w:rPr>
  </w:style>
  <w:style w:type="paragraph" w:styleId="20">
    <w:name w:val="List Number 2"/>
    <w:basedOn w:val="a0"/>
    <w:rsid w:val="00AF09F6"/>
    <w:pPr>
      <w:keepLines/>
      <w:numPr>
        <w:numId w:val="22"/>
      </w:numPr>
      <w:suppressAutoHyphens/>
      <w:overflowPunct w:val="0"/>
      <w:autoSpaceDE w:val="0"/>
      <w:spacing w:after="0" w:line="320" w:lineRule="exact"/>
      <w:jc w:val="both"/>
      <w:textAlignment w:val="baseline"/>
    </w:pPr>
    <w:rPr>
      <w:rFonts w:ascii="Times New Roman" w:hAnsi="Times New Roman"/>
      <w:sz w:val="28"/>
      <w:szCs w:val="28"/>
      <w:lang w:eastAsia="ar-SA"/>
    </w:rPr>
  </w:style>
  <w:style w:type="numbering" w:styleId="111111">
    <w:name w:val="Outline List 2"/>
    <w:basedOn w:val="a3"/>
    <w:rsid w:val="00AF09F6"/>
    <w:pPr>
      <w:numPr>
        <w:numId w:val="21"/>
      </w:numPr>
    </w:pPr>
  </w:style>
  <w:style w:type="character" w:customStyle="1" w:styleId="WW8Num4z1">
    <w:name w:val="WW8Num4z1"/>
    <w:rsid w:val="00AF09F6"/>
    <w:rPr>
      <w:rFonts w:ascii="Symbol" w:hAnsi="Symbol" w:cs="Symbol"/>
    </w:rPr>
  </w:style>
  <w:style w:type="character" w:customStyle="1" w:styleId="WW8Num4z2">
    <w:name w:val="WW8Num4z2"/>
    <w:rsid w:val="00AF09F6"/>
    <w:rPr>
      <w:rFonts w:ascii="Wingdings" w:hAnsi="Wingdings" w:cs="Wingdings"/>
    </w:rPr>
  </w:style>
  <w:style w:type="character" w:customStyle="1" w:styleId="WW8Num4z4">
    <w:name w:val="WW8Num4z4"/>
    <w:rsid w:val="00AF09F6"/>
    <w:rPr>
      <w:rFonts w:ascii="Courier New" w:hAnsi="Courier New" w:cs="Courier New"/>
    </w:rPr>
  </w:style>
  <w:style w:type="character" w:customStyle="1" w:styleId="WW8Num5z0">
    <w:name w:val="WW8Num5z0"/>
    <w:rsid w:val="00AF09F6"/>
    <w:rPr>
      <w:rFonts w:ascii="Symbol" w:hAnsi="Symbol"/>
    </w:rPr>
  </w:style>
  <w:style w:type="character" w:customStyle="1" w:styleId="WW8Num6z0">
    <w:name w:val="WW8Num6z0"/>
    <w:rsid w:val="00AF09F6"/>
    <w:rPr>
      <w:rFonts w:ascii="Symbol" w:hAnsi="Symbol"/>
    </w:rPr>
  </w:style>
  <w:style w:type="character" w:customStyle="1" w:styleId="WW8Num7z0">
    <w:name w:val="WW8Num7z0"/>
    <w:rsid w:val="00AF09F6"/>
    <w:rPr>
      <w:rFonts w:ascii="Symbol" w:hAnsi="Symbol"/>
    </w:rPr>
  </w:style>
  <w:style w:type="character" w:customStyle="1" w:styleId="WW8Num7z1">
    <w:name w:val="WW8Num7z1"/>
    <w:rsid w:val="00AF09F6"/>
    <w:rPr>
      <w:rFonts w:ascii="Symbol" w:hAnsi="Symbol" w:cs="Symbol"/>
    </w:rPr>
  </w:style>
  <w:style w:type="character" w:customStyle="1" w:styleId="WW8Num7z2">
    <w:name w:val="WW8Num7z2"/>
    <w:rsid w:val="00AF09F6"/>
    <w:rPr>
      <w:rFonts w:ascii="Wingdings" w:hAnsi="Wingdings" w:cs="Wingdings"/>
    </w:rPr>
  </w:style>
  <w:style w:type="character" w:customStyle="1" w:styleId="WW8Num7z4">
    <w:name w:val="WW8Num7z4"/>
    <w:rsid w:val="00AF09F6"/>
    <w:rPr>
      <w:rFonts w:ascii="Courier New" w:hAnsi="Courier New" w:cs="Courier New"/>
    </w:rPr>
  </w:style>
  <w:style w:type="character" w:customStyle="1" w:styleId="WW8Num8z0">
    <w:name w:val="WW8Num8z0"/>
    <w:rsid w:val="00AF09F6"/>
    <w:rPr>
      <w:rFonts w:ascii="Symbol" w:hAnsi="Symbol"/>
    </w:rPr>
  </w:style>
  <w:style w:type="character" w:customStyle="1" w:styleId="WW8Num8z2">
    <w:name w:val="WW8Num8z2"/>
    <w:rsid w:val="00AF09F6"/>
    <w:rPr>
      <w:rFonts w:ascii="Wingdings" w:hAnsi="Wingdings" w:cs="Wingdings"/>
    </w:rPr>
  </w:style>
  <w:style w:type="character" w:customStyle="1" w:styleId="WW8Num8z4">
    <w:name w:val="WW8Num8z4"/>
    <w:rsid w:val="00AF09F6"/>
    <w:rPr>
      <w:rFonts w:ascii="Courier New" w:hAnsi="Courier New" w:cs="Courier New"/>
    </w:rPr>
  </w:style>
  <w:style w:type="character" w:customStyle="1" w:styleId="WW8Num9z0">
    <w:name w:val="WW8Num9z0"/>
    <w:rsid w:val="00AF09F6"/>
    <w:rPr>
      <w:rFonts w:ascii="Symbol" w:hAnsi="Symbol" w:cs="Symbol"/>
    </w:rPr>
  </w:style>
  <w:style w:type="character" w:customStyle="1" w:styleId="WW8Num9z2">
    <w:name w:val="WW8Num9z2"/>
    <w:rsid w:val="00AF09F6"/>
    <w:rPr>
      <w:rFonts w:ascii="Wingdings" w:hAnsi="Wingdings" w:cs="Wingdings"/>
    </w:rPr>
  </w:style>
  <w:style w:type="character" w:customStyle="1" w:styleId="WW8Num9z4">
    <w:name w:val="WW8Num9z4"/>
    <w:rsid w:val="00AF09F6"/>
    <w:rPr>
      <w:rFonts w:ascii="Courier New" w:hAnsi="Courier New" w:cs="Courier New"/>
    </w:rPr>
  </w:style>
  <w:style w:type="character" w:customStyle="1" w:styleId="WW8Num10z0">
    <w:name w:val="WW8Num10z0"/>
    <w:rsid w:val="00AF09F6"/>
    <w:rPr>
      <w:rFonts w:ascii="Symbol" w:hAnsi="Symbol" w:cs="Symbol"/>
    </w:rPr>
  </w:style>
  <w:style w:type="character" w:customStyle="1" w:styleId="WW8Num10z1">
    <w:name w:val="WW8Num10z1"/>
    <w:rsid w:val="00AF09F6"/>
    <w:rPr>
      <w:rFonts w:ascii="Symbol" w:hAnsi="Symbol" w:cs="Symbol"/>
    </w:rPr>
  </w:style>
  <w:style w:type="character" w:customStyle="1" w:styleId="WW8Num10z2">
    <w:name w:val="WW8Num10z2"/>
    <w:rsid w:val="00AF09F6"/>
    <w:rPr>
      <w:rFonts w:ascii="Wingdings" w:hAnsi="Wingdings" w:cs="Wingdings"/>
    </w:rPr>
  </w:style>
  <w:style w:type="character" w:customStyle="1" w:styleId="WW8Num10z4">
    <w:name w:val="WW8Num10z4"/>
    <w:rsid w:val="00AF09F6"/>
    <w:rPr>
      <w:rFonts w:ascii="Courier New" w:hAnsi="Courier New" w:cs="Courier New"/>
    </w:rPr>
  </w:style>
  <w:style w:type="character" w:customStyle="1" w:styleId="WW8Num11z0">
    <w:name w:val="WW8Num11z0"/>
    <w:rsid w:val="00AF09F6"/>
    <w:rPr>
      <w:rFonts w:ascii="Times New Roman" w:eastAsia="Times New Roman" w:hAnsi="Times New Roman"/>
    </w:rPr>
  </w:style>
  <w:style w:type="character" w:customStyle="1" w:styleId="WW8Num11z1">
    <w:name w:val="WW8Num11z1"/>
    <w:rsid w:val="00AF09F6"/>
    <w:rPr>
      <w:rFonts w:ascii="Symbol" w:hAnsi="Symbol" w:cs="Symbol"/>
    </w:rPr>
  </w:style>
  <w:style w:type="character" w:customStyle="1" w:styleId="WW8Num11z2">
    <w:name w:val="WW8Num11z2"/>
    <w:rsid w:val="00AF09F6"/>
    <w:rPr>
      <w:rFonts w:ascii="Wingdings" w:hAnsi="Wingdings" w:cs="Wingdings"/>
    </w:rPr>
  </w:style>
  <w:style w:type="character" w:customStyle="1" w:styleId="WW8Num11z4">
    <w:name w:val="WW8Num11z4"/>
    <w:rsid w:val="00AF09F6"/>
    <w:rPr>
      <w:rFonts w:ascii="Courier New" w:hAnsi="Courier New" w:cs="Courier New"/>
    </w:rPr>
  </w:style>
  <w:style w:type="character" w:customStyle="1" w:styleId="WW8Num12z0">
    <w:name w:val="WW8Num12z0"/>
    <w:rsid w:val="00AF09F6"/>
    <w:rPr>
      <w:rFonts w:ascii="Symbol" w:hAnsi="Symbol" w:cs="Symbol"/>
    </w:rPr>
  </w:style>
  <w:style w:type="character" w:customStyle="1" w:styleId="WW8Num12z1">
    <w:name w:val="WW8Num12z1"/>
    <w:rsid w:val="00AF09F6"/>
    <w:rPr>
      <w:rFonts w:ascii="Courier New" w:hAnsi="Courier New" w:cs="Courier New"/>
    </w:rPr>
  </w:style>
  <w:style w:type="character" w:customStyle="1" w:styleId="WW8Num12z2">
    <w:name w:val="WW8Num12z2"/>
    <w:rsid w:val="00AF09F6"/>
    <w:rPr>
      <w:rFonts w:ascii="Wingdings" w:hAnsi="Wingdings" w:cs="Wingdings"/>
    </w:rPr>
  </w:style>
  <w:style w:type="character" w:customStyle="1" w:styleId="WW8Num12z4">
    <w:name w:val="WW8Num12z4"/>
    <w:rsid w:val="00AF09F6"/>
    <w:rPr>
      <w:rFonts w:ascii="Courier New" w:hAnsi="Courier New" w:cs="Courier New"/>
    </w:rPr>
  </w:style>
  <w:style w:type="character" w:customStyle="1" w:styleId="WW8Num13z0">
    <w:name w:val="WW8Num13z0"/>
    <w:rsid w:val="00AF09F6"/>
    <w:rPr>
      <w:rFonts w:ascii="Times New Roman" w:hAnsi="Times New Roman"/>
    </w:rPr>
  </w:style>
  <w:style w:type="character" w:customStyle="1" w:styleId="WW8Num13z1">
    <w:name w:val="WW8Num13z1"/>
    <w:rsid w:val="00AF09F6"/>
    <w:rPr>
      <w:rFonts w:ascii="Symbol" w:hAnsi="Symbol" w:cs="Symbol"/>
    </w:rPr>
  </w:style>
  <w:style w:type="character" w:customStyle="1" w:styleId="WW8Num13z2">
    <w:name w:val="WW8Num13z2"/>
    <w:rsid w:val="00AF09F6"/>
    <w:rPr>
      <w:rFonts w:ascii="Wingdings" w:hAnsi="Wingdings" w:cs="Wingdings"/>
    </w:rPr>
  </w:style>
  <w:style w:type="character" w:customStyle="1" w:styleId="WW8Num13z4">
    <w:name w:val="WW8Num13z4"/>
    <w:rsid w:val="00AF09F6"/>
    <w:rPr>
      <w:rFonts w:ascii="Courier New" w:hAnsi="Courier New" w:cs="Courier New"/>
    </w:rPr>
  </w:style>
  <w:style w:type="character" w:customStyle="1" w:styleId="WW8Num14z0">
    <w:name w:val="WW8Num14z0"/>
    <w:rsid w:val="00AF09F6"/>
    <w:rPr>
      <w:rFonts w:ascii="Times New Roman" w:eastAsia="Times New Roman" w:hAnsi="Times New Roman"/>
    </w:rPr>
  </w:style>
  <w:style w:type="character" w:customStyle="1" w:styleId="WW8Num14z1">
    <w:name w:val="WW8Num14z1"/>
    <w:rsid w:val="00AF09F6"/>
    <w:rPr>
      <w:rFonts w:ascii="Symbol" w:hAnsi="Symbol" w:cs="Symbol"/>
    </w:rPr>
  </w:style>
  <w:style w:type="character" w:customStyle="1" w:styleId="WW8Num14z2">
    <w:name w:val="WW8Num14z2"/>
    <w:rsid w:val="00AF09F6"/>
    <w:rPr>
      <w:rFonts w:ascii="Wingdings" w:hAnsi="Wingdings" w:cs="Wingdings"/>
    </w:rPr>
  </w:style>
  <w:style w:type="character" w:customStyle="1" w:styleId="WW8Num14z4">
    <w:name w:val="WW8Num14z4"/>
    <w:rsid w:val="00AF09F6"/>
    <w:rPr>
      <w:rFonts w:ascii="Courier New" w:hAnsi="Courier New" w:cs="Courier New"/>
    </w:rPr>
  </w:style>
  <w:style w:type="character" w:customStyle="1" w:styleId="WW8Num15z0">
    <w:name w:val="WW8Num15z0"/>
    <w:rsid w:val="00AF09F6"/>
    <w:rPr>
      <w:rFonts w:ascii="Symbol" w:hAnsi="Symbol" w:cs="Symbol"/>
    </w:rPr>
  </w:style>
  <w:style w:type="character" w:customStyle="1" w:styleId="WW8Num15z1">
    <w:name w:val="WW8Num15z1"/>
    <w:rsid w:val="00AF09F6"/>
    <w:rPr>
      <w:rFonts w:ascii="Courier New" w:hAnsi="Courier New" w:cs="Courier New"/>
    </w:rPr>
  </w:style>
  <w:style w:type="character" w:customStyle="1" w:styleId="WW8Num15z2">
    <w:name w:val="WW8Num15z2"/>
    <w:rsid w:val="00AF09F6"/>
    <w:rPr>
      <w:rFonts w:ascii="Wingdings" w:hAnsi="Wingdings" w:cs="Wingdings"/>
    </w:rPr>
  </w:style>
  <w:style w:type="character" w:customStyle="1" w:styleId="WW8Num15z4">
    <w:name w:val="WW8Num15z4"/>
    <w:rsid w:val="00AF09F6"/>
    <w:rPr>
      <w:rFonts w:ascii="Courier New" w:hAnsi="Courier New" w:cs="Courier New"/>
    </w:rPr>
  </w:style>
  <w:style w:type="character" w:customStyle="1" w:styleId="WW8Num16z0">
    <w:name w:val="WW8Num16z0"/>
    <w:rsid w:val="00AF09F6"/>
    <w:rPr>
      <w:rFonts w:ascii="Symbol" w:hAnsi="Symbol" w:cs="Symbol"/>
    </w:rPr>
  </w:style>
  <w:style w:type="character" w:customStyle="1" w:styleId="WW8Num16z1">
    <w:name w:val="WW8Num16z1"/>
    <w:rsid w:val="00AF09F6"/>
    <w:rPr>
      <w:rFonts w:ascii="Courier New" w:hAnsi="Courier New" w:cs="Courier New"/>
    </w:rPr>
  </w:style>
  <w:style w:type="character" w:customStyle="1" w:styleId="WW8Num16z2">
    <w:name w:val="WW8Num16z2"/>
    <w:rsid w:val="00AF09F6"/>
    <w:rPr>
      <w:rFonts w:ascii="Wingdings" w:hAnsi="Wingdings" w:cs="Wingdings"/>
    </w:rPr>
  </w:style>
  <w:style w:type="character" w:customStyle="1" w:styleId="WW8Num16z4">
    <w:name w:val="WW8Num16z4"/>
    <w:rsid w:val="00AF09F6"/>
    <w:rPr>
      <w:rFonts w:ascii="Courier New" w:hAnsi="Courier New" w:cs="Courier New"/>
    </w:rPr>
  </w:style>
  <w:style w:type="character" w:customStyle="1" w:styleId="WW8Num17z0">
    <w:name w:val="WW8Num17z0"/>
    <w:rsid w:val="00AF09F6"/>
    <w:rPr>
      <w:rFonts w:ascii="Symbol" w:hAnsi="Symbol" w:cs="Symbol"/>
    </w:rPr>
  </w:style>
  <w:style w:type="character" w:customStyle="1" w:styleId="WW8Num17z1">
    <w:name w:val="WW8Num17z1"/>
    <w:rsid w:val="00AF09F6"/>
    <w:rPr>
      <w:rFonts w:ascii="Symbol" w:hAnsi="Symbol" w:cs="Symbol"/>
    </w:rPr>
  </w:style>
  <w:style w:type="character" w:customStyle="1" w:styleId="WW8Num17z2">
    <w:name w:val="WW8Num17z2"/>
    <w:rsid w:val="00AF09F6"/>
    <w:rPr>
      <w:rFonts w:ascii="Wingdings" w:hAnsi="Wingdings" w:cs="Wingdings"/>
    </w:rPr>
  </w:style>
  <w:style w:type="character" w:customStyle="1" w:styleId="WW8Num17z4">
    <w:name w:val="WW8Num17z4"/>
    <w:rsid w:val="00AF09F6"/>
    <w:rPr>
      <w:rFonts w:ascii="Courier New" w:hAnsi="Courier New" w:cs="Courier New"/>
    </w:rPr>
  </w:style>
  <w:style w:type="character" w:customStyle="1" w:styleId="WW8Num18z0">
    <w:name w:val="WW8Num18z0"/>
    <w:rsid w:val="00AF09F6"/>
    <w:rPr>
      <w:rFonts w:ascii="Symbol" w:hAnsi="Symbol" w:cs="Symbol"/>
    </w:rPr>
  </w:style>
  <w:style w:type="character" w:customStyle="1" w:styleId="WW8Num18z1">
    <w:name w:val="WW8Num18z1"/>
    <w:rsid w:val="00AF09F6"/>
    <w:rPr>
      <w:rFonts w:ascii="Courier New" w:hAnsi="Courier New" w:cs="Courier New"/>
    </w:rPr>
  </w:style>
  <w:style w:type="character" w:customStyle="1" w:styleId="WW8Num18z2">
    <w:name w:val="WW8Num18z2"/>
    <w:rsid w:val="00AF09F6"/>
    <w:rPr>
      <w:rFonts w:ascii="Wingdings" w:hAnsi="Wingdings" w:cs="Wingdings"/>
    </w:rPr>
  </w:style>
  <w:style w:type="character" w:customStyle="1" w:styleId="WW8Num18z4">
    <w:name w:val="WW8Num18z4"/>
    <w:rsid w:val="00AF09F6"/>
    <w:rPr>
      <w:rFonts w:ascii="Courier New" w:hAnsi="Courier New" w:cs="Courier New"/>
    </w:rPr>
  </w:style>
  <w:style w:type="character" w:customStyle="1" w:styleId="WW8Num19z0">
    <w:name w:val="WW8Num19z0"/>
    <w:rsid w:val="00AF09F6"/>
    <w:rPr>
      <w:rFonts w:ascii="Symbol" w:hAnsi="Symbol" w:cs="Symbol"/>
    </w:rPr>
  </w:style>
  <w:style w:type="character" w:customStyle="1" w:styleId="WW8Num19z1">
    <w:name w:val="WW8Num19z1"/>
    <w:rsid w:val="00AF09F6"/>
    <w:rPr>
      <w:rFonts w:ascii="Symbol" w:hAnsi="Symbol" w:cs="Courier New"/>
    </w:rPr>
  </w:style>
  <w:style w:type="character" w:customStyle="1" w:styleId="WW8Num19z2">
    <w:name w:val="WW8Num19z2"/>
    <w:rsid w:val="00AF09F6"/>
    <w:rPr>
      <w:rFonts w:ascii="Wingdings" w:hAnsi="Wingdings" w:cs="Wingdings"/>
    </w:rPr>
  </w:style>
  <w:style w:type="character" w:customStyle="1" w:styleId="WW8Num19z4">
    <w:name w:val="WW8Num19z4"/>
    <w:rsid w:val="00AF09F6"/>
    <w:rPr>
      <w:rFonts w:ascii="Courier New" w:hAnsi="Courier New" w:cs="Courier New"/>
    </w:rPr>
  </w:style>
  <w:style w:type="character" w:customStyle="1" w:styleId="WW8Num20z0">
    <w:name w:val="WW8Num20z0"/>
    <w:rsid w:val="00AF09F6"/>
    <w:rPr>
      <w:rFonts w:ascii="Symbol" w:hAnsi="Symbol" w:cs="Symbol"/>
    </w:rPr>
  </w:style>
  <w:style w:type="character" w:customStyle="1" w:styleId="WW8Num20z1">
    <w:name w:val="WW8Num20z1"/>
    <w:rsid w:val="00AF09F6"/>
    <w:rPr>
      <w:rFonts w:ascii="Courier New" w:hAnsi="Courier New" w:cs="Courier New"/>
    </w:rPr>
  </w:style>
  <w:style w:type="character" w:customStyle="1" w:styleId="WW8Num20z2">
    <w:name w:val="WW8Num20z2"/>
    <w:rsid w:val="00AF09F6"/>
    <w:rPr>
      <w:rFonts w:ascii="Wingdings" w:hAnsi="Wingdings" w:cs="Wingdings"/>
    </w:rPr>
  </w:style>
  <w:style w:type="character" w:customStyle="1" w:styleId="WW8Num20z4">
    <w:name w:val="WW8Num20z4"/>
    <w:rsid w:val="00AF09F6"/>
    <w:rPr>
      <w:rFonts w:ascii="Courier New" w:hAnsi="Courier New" w:cs="Courier New"/>
    </w:rPr>
  </w:style>
  <w:style w:type="character" w:customStyle="1" w:styleId="WW8Num21z0">
    <w:name w:val="WW8Num21z0"/>
    <w:rsid w:val="00AF09F6"/>
    <w:rPr>
      <w:rFonts w:ascii="Symbol" w:hAnsi="Symbol" w:cs="Symbol"/>
    </w:rPr>
  </w:style>
  <w:style w:type="character" w:customStyle="1" w:styleId="WW8Num22z0">
    <w:name w:val="WW8Num22z0"/>
    <w:rsid w:val="00AF09F6"/>
    <w:rPr>
      <w:rFonts w:ascii="Symbol" w:hAnsi="Symbol" w:cs="Symbol"/>
    </w:rPr>
  </w:style>
  <w:style w:type="character" w:customStyle="1" w:styleId="WW8Num22z1">
    <w:name w:val="WW8Num22z1"/>
    <w:rsid w:val="00AF09F6"/>
    <w:rPr>
      <w:rFonts w:ascii="Symbol" w:hAnsi="Symbol" w:cs="Courier New"/>
    </w:rPr>
  </w:style>
  <w:style w:type="character" w:customStyle="1" w:styleId="WW8Num22z2">
    <w:name w:val="WW8Num22z2"/>
    <w:rsid w:val="00AF09F6"/>
    <w:rPr>
      <w:rFonts w:ascii="Wingdings" w:hAnsi="Wingdings" w:cs="Wingdings"/>
    </w:rPr>
  </w:style>
  <w:style w:type="character" w:customStyle="1" w:styleId="WW8Num22z4">
    <w:name w:val="WW8Num22z4"/>
    <w:rsid w:val="00AF09F6"/>
    <w:rPr>
      <w:rFonts w:ascii="Courier New" w:hAnsi="Courier New" w:cs="Courier New"/>
    </w:rPr>
  </w:style>
  <w:style w:type="character" w:customStyle="1" w:styleId="WW8Num23z0">
    <w:name w:val="WW8Num23z0"/>
    <w:rsid w:val="00AF09F6"/>
    <w:rPr>
      <w:rFonts w:ascii="Symbol" w:hAnsi="Symbol" w:cs="Symbol"/>
    </w:rPr>
  </w:style>
  <w:style w:type="character" w:customStyle="1" w:styleId="WW8Num23z1">
    <w:name w:val="WW8Num23z1"/>
    <w:rsid w:val="00AF09F6"/>
    <w:rPr>
      <w:rFonts w:ascii="Courier New" w:hAnsi="Courier New" w:cs="Courier New"/>
    </w:rPr>
  </w:style>
  <w:style w:type="character" w:customStyle="1" w:styleId="WW8Num23z2">
    <w:name w:val="WW8Num23z2"/>
    <w:rsid w:val="00AF09F6"/>
    <w:rPr>
      <w:rFonts w:ascii="Wingdings" w:hAnsi="Wingdings" w:cs="Wingdings"/>
    </w:rPr>
  </w:style>
  <w:style w:type="character" w:customStyle="1" w:styleId="WW8Num23z4">
    <w:name w:val="WW8Num23z4"/>
    <w:rsid w:val="00AF09F6"/>
    <w:rPr>
      <w:rFonts w:ascii="Courier New" w:hAnsi="Courier New" w:cs="Courier New"/>
    </w:rPr>
  </w:style>
  <w:style w:type="character" w:customStyle="1" w:styleId="WW8Num24z0">
    <w:name w:val="WW8Num24z0"/>
    <w:rsid w:val="00AF09F6"/>
    <w:rPr>
      <w:rFonts w:ascii="Symbol" w:hAnsi="Symbol" w:cs="Symbol"/>
    </w:rPr>
  </w:style>
  <w:style w:type="character" w:customStyle="1" w:styleId="WW8Num25z0">
    <w:name w:val="WW8Num25z0"/>
    <w:rsid w:val="00AF09F6"/>
    <w:rPr>
      <w:rFonts w:ascii="Symbol" w:hAnsi="Symbol" w:cs="Symbol"/>
    </w:rPr>
  </w:style>
  <w:style w:type="character" w:customStyle="1" w:styleId="WW8Num25z1">
    <w:name w:val="WW8Num25z1"/>
    <w:rsid w:val="00AF09F6"/>
    <w:rPr>
      <w:rFonts w:ascii="Courier New" w:hAnsi="Courier New" w:cs="Courier New"/>
    </w:rPr>
  </w:style>
  <w:style w:type="character" w:customStyle="1" w:styleId="WW8Num25z2">
    <w:name w:val="WW8Num25z2"/>
    <w:rsid w:val="00AF09F6"/>
    <w:rPr>
      <w:rFonts w:ascii="Wingdings" w:hAnsi="Wingdings" w:cs="Wingdings"/>
    </w:rPr>
  </w:style>
  <w:style w:type="character" w:customStyle="1" w:styleId="WW8Num25z4">
    <w:name w:val="WW8Num25z4"/>
    <w:rsid w:val="00AF09F6"/>
    <w:rPr>
      <w:rFonts w:ascii="Courier New" w:hAnsi="Courier New" w:cs="Courier New"/>
    </w:rPr>
  </w:style>
  <w:style w:type="character" w:customStyle="1" w:styleId="WW8Num27z0">
    <w:name w:val="WW8Num27z0"/>
    <w:rsid w:val="00AF09F6"/>
    <w:rPr>
      <w:rFonts w:ascii="Symbol" w:hAnsi="Symbol" w:cs="Symbol"/>
    </w:rPr>
  </w:style>
  <w:style w:type="character" w:customStyle="1" w:styleId="WW8Num28z0">
    <w:name w:val="WW8Num28z0"/>
    <w:rsid w:val="00AF09F6"/>
    <w:rPr>
      <w:rFonts w:ascii="Times New Roman" w:eastAsia="Times New Roman" w:hAnsi="Times New Roman"/>
    </w:rPr>
  </w:style>
  <w:style w:type="character" w:customStyle="1" w:styleId="WW8Num29z0">
    <w:name w:val="WW8Num29z0"/>
    <w:rsid w:val="00AF09F6"/>
    <w:rPr>
      <w:rFonts w:ascii="Symbol" w:hAnsi="Symbol" w:cs="Symbol"/>
    </w:rPr>
  </w:style>
  <w:style w:type="character" w:customStyle="1" w:styleId="WW8Num30z0">
    <w:name w:val="WW8Num30z0"/>
    <w:rsid w:val="00AF09F6"/>
    <w:rPr>
      <w:rFonts w:ascii="Symbol" w:hAnsi="Symbol" w:cs="Symbol"/>
    </w:rPr>
  </w:style>
  <w:style w:type="character" w:customStyle="1" w:styleId="WW8Num31z0">
    <w:name w:val="WW8Num31z0"/>
    <w:rsid w:val="00AF09F6"/>
    <w:rPr>
      <w:rFonts w:ascii="Symbol" w:hAnsi="Symbol"/>
    </w:rPr>
  </w:style>
  <w:style w:type="character" w:customStyle="1" w:styleId="WW8Num32z0">
    <w:name w:val="WW8Num32z0"/>
    <w:rsid w:val="00AF09F6"/>
    <w:rPr>
      <w:rFonts w:ascii="Symbol" w:hAnsi="Symbol"/>
    </w:rPr>
  </w:style>
  <w:style w:type="character" w:customStyle="1" w:styleId="WW8Num33z0">
    <w:name w:val="WW8Num33z0"/>
    <w:rsid w:val="00AF09F6"/>
    <w:rPr>
      <w:rFonts w:ascii="Symbol" w:hAnsi="Symbol" w:cs="Symbol"/>
    </w:rPr>
  </w:style>
  <w:style w:type="character" w:customStyle="1" w:styleId="WW8Num34z0">
    <w:name w:val="WW8Num34z0"/>
    <w:rsid w:val="00AF09F6"/>
    <w:rPr>
      <w:rFonts w:ascii="Symbol" w:hAnsi="Symbol" w:cs="Symbol"/>
    </w:rPr>
  </w:style>
  <w:style w:type="character" w:customStyle="1" w:styleId="WW8Num35z0">
    <w:name w:val="WW8Num35z0"/>
    <w:rsid w:val="00AF09F6"/>
    <w:rPr>
      <w:rFonts w:ascii="Symbol" w:hAnsi="Symbol"/>
    </w:rPr>
  </w:style>
  <w:style w:type="character" w:customStyle="1" w:styleId="WW8Num37z0">
    <w:name w:val="WW8Num37z0"/>
    <w:rsid w:val="00AF09F6"/>
    <w:rPr>
      <w:rFonts w:ascii="Symbol" w:hAnsi="Symbol" w:cs="Symbol"/>
    </w:rPr>
  </w:style>
  <w:style w:type="character" w:customStyle="1" w:styleId="WW8Num37z1">
    <w:name w:val="WW8Num37z1"/>
    <w:rsid w:val="00AF09F6"/>
    <w:rPr>
      <w:rFonts w:ascii="Courier New" w:hAnsi="Courier New" w:cs="Courier New"/>
    </w:rPr>
  </w:style>
  <w:style w:type="character" w:customStyle="1" w:styleId="WW8Num37z2">
    <w:name w:val="WW8Num37z2"/>
    <w:rsid w:val="00AF09F6"/>
    <w:rPr>
      <w:rFonts w:ascii="Wingdings" w:hAnsi="Wingdings" w:cs="Wingdings"/>
    </w:rPr>
  </w:style>
  <w:style w:type="character" w:customStyle="1" w:styleId="WW8Num38z0">
    <w:name w:val="WW8Num38z0"/>
    <w:rsid w:val="00AF09F6"/>
    <w:rPr>
      <w:rFonts w:ascii="Symbol" w:hAnsi="Symbol" w:cs="Symbol"/>
    </w:rPr>
  </w:style>
  <w:style w:type="character" w:customStyle="1" w:styleId="WW8Num38z1">
    <w:name w:val="WW8Num38z1"/>
    <w:rsid w:val="00AF09F6"/>
    <w:rPr>
      <w:rFonts w:ascii="Courier New" w:hAnsi="Courier New" w:cs="Courier New"/>
    </w:rPr>
  </w:style>
  <w:style w:type="character" w:customStyle="1" w:styleId="WW8Num38z2">
    <w:name w:val="WW8Num38z2"/>
    <w:rsid w:val="00AF09F6"/>
    <w:rPr>
      <w:rFonts w:ascii="Wingdings" w:hAnsi="Wingdings" w:cs="Wingdings"/>
    </w:rPr>
  </w:style>
  <w:style w:type="character" w:customStyle="1" w:styleId="WW8Num39z0">
    <w:name w:val="WW8Num39z0"/>
    <w:rsid w:val="00AF09F6"/>
    <w:rPr>
      <w:rFonts w:ascii="Symbol" w:hAnsi="Symbol" w:cs="Symbol"/>
    </w:rPr>
  </w:style>
  <w:style w:type="character" w:customStyle="1" w:styleId="WW8Num39z2">
    <w:name w:val="WW8Num39z2"/>
    <w:rsid w:val="00AF09F6"/>
    <w:rPr>
      <w:rFonts w:ascii="Wingdings" w:hAnsi="Wingdings" w:cs="Wingdings"/>
    </w:rPr>
  </w:style>
  <w:style w:type="character" w:customStyle="1" w:styleId="WW8Num39z4">
    <w:name w:val="WW8Num39z4"/>
    <w:rsid w:val="00AF09F6"/>
    <w:rPr>
      <w:rFonts w:ascii="Courier New" w:hAnsi="Courier New" w:cs="Courier New"/>
    </w:rPr>
  </w:style>
  <w:style w:type="character" w:customStyle="1" w:styleId="WW8Num41z0">
    <w:name w:val="WW8Num41z0"/>
    <w:rsid w:val="00AF09F6"/>
    <w:rPr>
      <w:rFonts w:ascii="Symbol" w:hAnsi="Symbol" w:cs="Symbol"/>
    </w:rPr>
  </w:style>
  <w:style w:type="character" w:customStyle="1" w:styleId="WW8Num41z1">
    <w:name w:val="WW8Num41z1"/>
    <w:rsid w:val="00AF09F6"/>
    <w:rPr>
      <w:rFonts w:ascii="Courier New" w:hAnsi="Courier New" w:cs="Courier New"/>
    </w:rPr>
  </w:style>
  <w:style w:type="character" w:customStyle="1" w:styleId="WW8Num41z2">
    <w:name w:val="WW8Num41z2"/>
    <w:rsid w:val="00AF09F6"/>
    <w:rPr>
      <w:rFonts w:ascii="Wingdings" w:hAnsi="Wingdings" w:cs="Wingdings"/>
    </w:rPr>
  </w:style>
  <w:style w:type="character" w:customStyle="1" w:styleId="WW8NumSt37z0">
    <w:name w:val="WW8NumSt37z0"/>
    <w:rsid w:val="00AF09F6"/>
    <w:rPr>
      <w:rFonts w:ascii="Helvetica" w:hAnsi="Helvetica"/>
    </w:rPr>
  </w:style>
  <w:style w:type="character" w:customStyle="1" w:styleId="2a">
    <w:name w:val="Основной шрифт абзаца2"/>
    <w:rsid w:val="00AF09F6"/>
  </w:style>
  <w:style w:type="character" w:customStyle="1" w:styleId="WW8Num2z0">
    <w:name w:val="WW8Num2z0"/>
    <w:rsid w:val="00AF09F6"/>
    <w:rPr>
      <w:rFonts w:ascii="Symbol" w:hAnsi="Symbol" w:cs="Symbol"/>
    </w:rPr>
  </w:style>
  <w:style w:type="character" w:customStyle="1" w:styleId="WW8Num3z0">
    <w:name w:val="WW8Num3z0"/>
    <w:rsid w:val="00AF09F6"/>
    <w:rPr>
      <w:rFonts w:ascii="Symbol" w:hAnsi="Symbol"/>
    </w:rPr>
  </w:style>
  <w:style w:type="character" w:customStyle="1" w:styleId="WW8Num21z1">
    <w:name w:val="WW8Num21z1"/>
    <w:rsid w:val="00AF09F6"/>
    <w:rPr>
      <w:rFonts w:ascii="Courier New" w:hAnsi="Courier New" w:cs="Courier New"/>
    </w:rPr>
  </w:style>
  <w:style w:type="character" w:customStyle="1" w:styleId="WW8Num21z2">
    <w:name w:val="WW8Num21z2"/>
    <w:rsid w:val="00AF09F6"/>
    <w:rPr>
      <w:rFonts w:ascii="Wingdings" w:hAnsi="Wingdings" w:cs="Wingdings"/>
    </w:rPr>
  </w:style>
  <w:style w:type="character" w:customStyle="1" w:styleId="WW8Num24z1">
    <w:name w:val="WW8Num24z1"/>
    <w:rsid w:val="00AF09F6"/>
    <w:rPr>
      <w:rFonts w:ascii="Courier New" w:hAnsi="Courier New" w:cs="Courier New"/>
    </w:rPr>
  </w:style>
  <w:style w:type="character" w:customStyle="1" w:styleId="WW8Num24z2">
    <w:name w:val="WW8Num24z2"/>
    <w:rsid w:val="00AF09F6"/>
    <w:rPr>
      <w:rFonts w:ascii="Wingdings" w:hAnsi="Wingdings" w:cs="Wingdings"/>
    </w:rPr>
  </w:style>
  <w:style w:type="character" w:customStyle="1" w:styleId="WW8Num27z1">
    <w:name w:val="WW8Num27z1"/>
    <w:rsid w:val="00AF09F6"/>
    <w:rPr>
      <w:rFonts w:ascii="Courier New" w:hAnsi="Courier New" w:cs="Courier New"/>
    </w:rPr>
  </w:style>
  <w:style w:type="character" w:customStyle="1" w:styleId="WW8Num27z2">
    <w:name w:val="WW8Num27z2"/>
    <w:rsid w:val="00AF09F6"/>
    <w:rPr>
      <w:rFonts w:ascii="Wingdings" w:hAnsi="Wingdings" w:cs="Wingdings"/>
    </w:rPr>
  </w:style>
  <w:style w:type="character" w:customStyle="1" w:styleId="WW8Num28z1">
    <w:name w:val="WW8Num28z1"/>
    <w:rsid w:val="00AF09F6"/>
    <w:rPr>
      <w:rFonts w:ascii="Symbol" w:hAnsi="Symbol" w:cs="Symbol"/>
    </w:rPr>
  </w:style>
  <w:style w:type="character" w:customStyle="1" w:styleId="WW8Num28z2">
    <w:name w:val="WW8Num28z2"/>
    <w:rsid w:val="00AF09F6"/>
    <w:rPr>
      <w:rFonts w:ascii="Wingdings" w:hAnsi="Wingdings" w:cs="Wingdings"/>
    </w:rPr>
  </w:style>
  <w:style w:type="character" w:customStyle="1" w:styleId="WW8Num28z4">
    <w:name w:val="WW8Num28z4"/>
    <w:rsid w:val="00AF09F6"/>
    <w:rPr>
      <w:rFonts w:ascii="Courier New" w:hAnsi="Courier New" w:cs="Courier New"/>
    </w:rPr>
  </w:style>
  <w:style w:type="character" w:customStyle="1" w:styleId="WW8Num29z1">
    <w:name w:val="WW8Num29z1"/>
    <w:rsid w:val="00AF09F6"/>
    <w:rPr>
      <w:rFonts w:ascii="Courier New" w:hAnsi="Courier New" w:cs="Courier New"/>
    </w:rPr>
  </w:style>
  <w:style w:type="character" w:customStyle="1" w:styleId="WW8Num29z2">
    <w:name w:val="WW8Num29z2"/>
    <w:rsid w:val="00AF09F6"/>
    <w:rPr>
      <w:rFonts w:ascii="Wingdings" w:hAnsi="Wingdings" w:cs="Wingdings"/>
    </w:rPr>
  </w:style>
  <w:style w:type="character" w:customStyle="1" w:styleId="18">
    <w:name w:val="Основной шрифт абзаца1"/>
    <w:rsid w:val="00AF09F6"/>
  </w:style>
  <w:style w:type="paragraph" w:styleId="afff3">
    <w:name w:val="List"/>
    <w:basedOn w:val="aa"/>
    <w:rsid w:val="00AF09F6"/>
    <w:pPr>
      <w:keepLines/>
      <w:widowControl w:val="0"/>
      <w:suppressAutoHyphens/>
      <w:overflowPunct w:val="0"/>
      <w:autoSpaceDE w:val="0"/>
      <w:spacing w:after="120" w:line="320" w:lineRule="exact"/>
      <w:ind w:firstLine="567"/>
      <w:jc w:val="left"/>
      <w:textAlignment w:val="baseline"/>
    </w:pPr>
    <w:rPr>
      <w:rFonts w:ascii="Arial" w:hAnsi="Arial" w:cs="Tahoma"/>
      <w:b w:val="0"/>
      <w:sz w:val="20"/>
      <w:lang w:eastAsia="ar-SA"/>
    </w:rPr>
  </w:style>
  <w:style w:type="paragraph" w:customStyle="1" w:styleId="2b">
    <w:name w:val="Название2"/>
    <w:basedOn w:val="a0"/>
    <w:rsid w:val="00AF09F6"/>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szCs w:val="24"/>
      <w:lang w:eastAsia="ar-SA"/>
    </w:rPr>
  </w:style>
  <w:style w:type="paragraph" w:customStyle="1" w:styleId="2c">
    <w:name w:val="Указатель2"/>
    <w:basedOn w:val="a0"/>
    <w:rsid w:val="00AF09F6"/>
    <w:pPr>
      <w:keepLines/>
      <w:suppressLineNumbers/>
      <w:suppressAutoHyphens/>
      <w:overflowPunct w:val="0"/>
      <w:autoSpaceDE w:val="0"/>
      <w:spacing w:after="0" w:line="320" w:lineRule="exact"/>
      <w:ind w:firstLine="567"/>
      <w:jc w:val="both"/>
      <w:textAlignment w:val="baseline"/>
    </w:pPr>
    <w:rPr>
      <w:rFonts w:ascii="Arial" w:hAnsi="Arial" w:cs="Tahoma"/>
      <w:sz w:val="28"/>
      <w:szCs w:val="28"/>
      <w:lang w:eastAsia="ar-SA"/>
    </w:rPr>
  </w:style>
  <w:style w:type="paragraph" w:customStyle="1" w:styleId="211">
    <w:name w:val="Основной текст с отступом 21"/>
    <w:basedOn w:val="a0"/>
    <w:rsid w:val="00AF09F6"/>
    <w:pPr>
      <w:suppressAutoHyphens/>
      <w:spacing w:after="0" w:line="240" w:lineRule="auto"/>
      <w:ind w:firstLine="720"/>
    </w:pPr>
    <w:rPr>
      <w:rFonts w:ascii="Times New Roman" w:hAnsi="Times New Roman"/>
      <w:sz w:val="28"/>
      <w:szCs w:val="28"/>
      <w:lang w:eastAsia="ar-SA"/>
    </w:rPr>
  </w:style>
  <w:style w:type="paragraph" w:customStyle="1" w:styleId="42">
    <w:name w:val="Маркированный список 42"/>
    <w:basedOn w:val="a0"/>
    <w:rsid w:val="00AF09F6"/>
    <w:pPr>
      <w:suppressAutoHyphens/>
      <w:spacing w:after="0" w:line="240" w:lineRule="auto"/>
    </w:pPr>
    <w:rPr>
      <w:rFonts w:ascii="Times New Roman" w:hAnsi="Times New Roman"/>
      <w:sz w:val="20"/>
      <w:szCs w:val="20"/>
      <w:lang w:val="en-GB" w:eastAsia="ar-SA"/>
    </w:rPr>
  </w:style>
  <w:style w:type="paragraph" w:customStyle="1" w:styleId="311">
    <w:name w:val="Основной текст с отступом 31"/>
    <w:basedOn w:val="a0"/>
    <w:rsid w:val="00AF09F6"/>
    <w:pPr>
      <w:suppressAutoHyphens/>
      <w:spacing w:after="120" w:line="240" w:lineRule="auto"/>
      <w:ind w:left="283"/>
    </w:pPr>
    <w:rPr>
      <w:rFonts w:ascii="Times New Roman" w:hAnsi="Times New Roman"/>
      <w:sz w:val="16"/>
      <w:szCs w:val="16"/>
      <w:lang w:eastAsia="ar-SA"/>
    </w:rPr>
  </w:style>
  <w:style w:type="paragraph" w:customStyle="1" w:styleId="19">
    <w:name w:val="Название1"/>
    <w:basedOn w:val="a0"/>
    <w:rsid w:val="00AF09F6"/>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a">
    <w:name w:val="Указатель1"/>
    <w:basedOn w:val="a0"/>
    <w:rsid w:val="00AF09F6"/>
    <w:pPr>
      <w:keepLines/>
      <w:suppressLineNumbers/>
      <w:suppressAutoHyphens/>
      <w:overflowPunct w:val="0"/>
      <w:autoSpaceDE w:val="0"/>
      <w:spacing w:after="0"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0"/>
    <w:rsid w:val="00AF09F6"/>
    <w:pPr>
      <w:suppressAutoHyphens/>
      <w:spacing w:after="0" w:line="240" w:lineRule="auto"/>
    </w:pPr>
    <w:rPr>
      <w:rFonts w:ascii="Times New Roman" w:hAnsi="Times New Roman"/>
      <w:sz w:val="20"/>
      <w:szCs w:val="20"/>
      <w:lang w:val="en-GB" w:eastAsia="ar-SA"/>
    </w:rPr>
  </w:style>
  <w:style w:type="paragraph" w:customStyle="1" w:styleId="afff4">
    <w:name w:val="Содержимое таблицы"/>
    <w:basedOn w:val="a0"/>
    <w:rsid w:val="00AF09F6"/>
    <w:pPr>
      <w:keepLines/>
      <w:suppressLineNumbers/>
      <w:suppressAutoHyphens/>
      <w:overflowPunct w:val="0"/>
      <w:autoSpaceDE w:val="0"/>
      <w:spacing w:after="0" w:line="320" w:lineRule="exact"/>
      <w:ind w:firstLine="567"/>
      <w:jc w:val="both"/>
      <w:textAlignment w:val="baseline"/>
    </w:pPr>
    <w:rPr>
      <w:rFonts w:ascii="Times New Roman" w:hAnsi="Times New Roman"/>
      <w:sz w:val="28"/>
      <w:szCs w:val="28"/>
      <w:lang w:eastAsia="ar-SA"/>
    </w:rPr>
  </w:style>
  <w:style w:type="paragraph" w:customStyle="1" w:styleId="afff5">
    <w:name w:val="Заголовок таблицы"/>
    <w:basedOn w:val="afff4"/>
    <w:rsid w:val="00AF09F6"/>
    <w:pPr>
      <w:jc w:val="center"/>
    </w:pPr>
    <w:rPr>
      <w:b/>
      <w:bCs/>
      <w:i/>
      <w:iCs/>
    </w:rPr>
  </w:style>
  <w:style w:type="paragraph" w:customStyle="1" w:styleId="afff6">
    <w:name w:val="Содержимое врезки"/>
    <w:basedOn w:val="aa"/>
    <w:rsid w:val="00AF09F6"/>
    <w:pPr>
      <w:keepLines/>
      <w:widowControl w:val="0"/>
      <w:suppressAutoHyphens/>
      <w:overflowPunct w:val="0"/>
      <w:autoSpaceDE w:val="0"/>
      <w:spacing w:after="120" w:line="320" w:lineRule="exact"/>
      <w:ind w:firstLine="567"/>
      <w:jc w:val="left"/>
      <w:textAlignment w:val="baseline"/>
    </w:pPr>
    <w:rPr>
      <w:b w:val="0"/>
      <w:sz w:val="20"/>
      <w:lang w:eastAsia="ar-SA"/>
    </w:rPr>
  </w:style>
  <w:style w:type="paragraph" w:customStyle="1" w:styleId="1b">
    <w:name w:val="Цитата1"/>
    <w:basedOn w:val="a0"/>
    <w:rsid w:val="00AF09F6"/>
    <w:pPr>
      <w:spacing w:after="0" w:line="240" w:lineRule="auto"/>
      <w:ind w:left="360" w:right="-625"/>
    </w:pPr>
    <w:rPr>
      <w:rFonts w:ascii="Times New Roman" w:hAnsi="Times New Roman"/>
      <w:kern w:val="1"/>
      <w:sz w:val="24"/>
      <w:szCs w:val="20"/>
      <w:lang w:eastAsia="ar-SA"/>
    </w:rPr>
  </w:style>
  <w:style w:type="character" w:customStyle="1" w:styleId="affe">
    <w:name w:val="Без интервала Знак"/>
    <w:link w:val="affd"/>
    <w:rsid w:val="00AF09F6"/>
    <w:rPr>
      <w:sz w:val="28"/>
      <w:szCs w:val="28"/>
      <w:lang w:val="ru-RU" w:eastAsia="ru-RU" w:bidi="ar-SA"/>
    </w:rPr>
  </w:style>
  <w:style w:type="paragraph" w:customStyle="1" w:styleId="afff7">
    <w:name w:val="Отступ перед"/>
    <w:basedOn w:val="a0"/>
    <w:rsid w:val="00AF09F6"/>
    <w:pPr>
      <w:widowControl w:val="0"/>
      <w:shd w:val="clear" w:color="auto" w:fill="FFFFFF"/>
      <w:autoSpaceDE w:val="0"/>
      <w:autoSpaceDN w:val="0"/>
      <w:adjustRightInd w:val="0"/>
      <w:spacing w:before="120" w:after="0" w:line="240" w:lineRule="auto"/>
      <w:ind w:firstLine="284"/>
      <w:jc w:val="both"/>
    </w:pPr>
    <w:rPr>
      <w:rFonts w:ascii="Times New Roman" w:hAnsi="Times New Roman"/>
      <w:sz w:val="24"/>
    </w:rPr>
  </w:style>
  <w:style w:type="paragraph" w:customStyle="1" w:styleId="----times-new-roman-12--western">
    <w:name w:val="стиль-основной-!!!-+-times-new-roman-12-пт-western"/>
    <w:basedOn w:val="a0"/>
    <w:rsid w:val="00AF09F6"/>
    <w:pPr>
      <w:spacing w:before="100" w:beforeAutospacing="1" w:after="119" w:line="240" w:lineRule="auto"/>
    </w:pPr>
    <w:rPr>
      <w:rFonts w:ascii="Times New Roman" w:hAnsi="Times New Roman"/>
      <w:sz w:val="24"/>
      <w:szCs w:val="24"/>
    </w:rPr>
  </w:style>
  <w:style w:type="paragraph" w:customStyle="1" w:styleId="------159-----0--western">
    <w:name w:val="стиль-основной-!!!-+-слева:--159-см-первая-строка:--0-см-western"/>
    <w:basedOn w:val="a0"/>
    <w:rsid w:val="00AF09F6"/>
    <w:pPr>
      <w:spacing w:before="100" w:beforeAutospacing="1" w:after="119" w:line="240" w:lineRule="auto"/>
    </w:pPr>
    <w:rPr>
      <w:rFonts w:ascii="Times New Roman" w:hAnsi="Times New Roman"/>
      <w:sz w:val="24"/>
      <w:szCs w:val="24"/>
    </w:rPr>
  </w:style>
  <w:style w:type="character" w:customStyle="1" w:styleId="110">
    <w:name w:val="Заголовок 1 Знак1"/>
    <w:locked/>
    <w:rsid w:val="00AF09F6"/>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AF09F6"/>
    <w:pPr>
      <w:spacing w:after="0" w:line="240" w:lineRule="auto"/>
      <w:ind w:left="720"/>
    </w:pPr>
    <w:rPr>
      <w:rFonts w:ascii="Times New Roman" w:eastAsia="SimSun" w:hAnsi="Times New Roman"/>
      <w:sz w:val="24"/>
      <w:szCs w:val="24"/>
      <w:lang w:eastAsia="zh-CN"/>
    </w:rPr>
  </w:style>
  <w:style w:type="paragraph" w:styleId="51">
    <w:name w:val="toc 5"/>
    <w:basedOn w:val="a0"/>
    <w:next w:val="a0"/>
    <w:autoRedefine/>
    <w:unhideWhenUsed/>
    <w:rsid w:val="00AF09F6"/>
    <w:pPr>
      <w:spacing w:after="100"/>
      <w:ind w:left="880"/>
    </w:pPr>
  </w:style>
  <w:style w:type="paragraph" w:styleId="61">
    <w:name w:val="toc 6"/>
    <w:basedOn w:val="a0"/>
    <w:next w:val="a0"/>
    <w:autoRedefine/>
    <w:unhideWhenUsed/>
    <w:rsid w:val="00AF09F6"/>
    <w:pPr>
      <w:spacing w:after="100"/>
      <w:ind w:left="1100"/>
    </w:pPr>
  </w:style>
  <w:style w:type="paragraph" w:styleId="71">
    <w:name w:val="toc 7"/>
    <w:basedOn w:val="a0"/>
    <w:next w:val="a0"/>
    <w:autoRedefine/>
    <w:unhideWhenUsed/>
    <w:rsid w:val="00AF09F6"/>
    <w:pPr>
      <w:spacing w:after="100"/>
      <w:ind w:left="1320"/>
    </w:pPr>
  </w:style>
  <w:style w:type="paragraph" w:styleId="81">
    <w:name w:val="toc 8"/>
    <w:basedOn w:val="a0"/>
    <w:next w:val="a0"/>
    <w:autoRedefine/>
    <w:unhideWhenUsed/>
    <w:rsid w:val="00AF09F6"/>
    <w:pPr>
      <w:spacing w:after="100"/>
      <w:ind w:left="1540"/>
    </w:pPr>
  </w:style>
  <w:style w:type="paragraph" w:styleId="91">
    <w:name w:val="toc 9"/>
    <w:basedOn w:val="a0"/>
    <w:next w:val="a0"/>
    <w:autoRedefine/>
    <w:unhideWhenUsed/>
    <w:rsid w:val="00AF09F6"/>
    <w:pPr>
      <w:spacing w:after="100"/>
      <w:ind w:left="1760"/>
    </w:pPr>
  </w:style>
  <w:style w:type="paragraph" w:styleId="afff8">
    <w:name w:val="footnote text"/>
    <w:basedOn w:val="a0"/>
    <w:link w:val="afff9"/>
    <w:unhideWhenUsed/>
    <w:rsid w:val="00AF09F6"/>
    <w:pPr>
      <w:spacing w:after="0" w:line="240" w:lineRule="auto"/>
    </w:pPr>
    <w:rPr>
      <w:rFonts w:ascii="Times New Roman" w:hAnsi="Times New Roman"/>
      <w:sz w:val="20"/>
      <w:szCs w:val="20"/>
      <w:lang w:val="x-none"/>
    </w:rPr>
  </w:style>
  <w:style w:type="character" w:customStyle="1" w:styleId="afff9">
    <w:name w:val="Текст сноски Знак"/>
    <w:link w:val="afff8"/>
    <w:rsid w:val="00AF09F6"/>
    <w:rPr>
      <w:lang w:val="x-none" w:eastAsia="ru-RU" w:bidi="ar-SA"/>
    </w:rPr>
  </w:style>
  <w:style w:type="paragraph" w:styleId="afffa">
    <w:name w:val="annotation text"/>
    <w:basedOn w:val="a0"/>
    <w:link w:val="afffb"/>
    <w:unhideWhenUsed/>
    <w:rsid w:val="00AF09F6"/>
    <w:pPr>
      <w:spacing w:after="0" w:line="240" w:lineRule="auto"/>
    </w:pPr>
    <w:rPr>
      <w:rFonts w:ascii="Times New Roman" w:eastAsia="SimSun" w:hAnsi="Times New Roman"/>
      <w:sz w:val="20"/>
      <w:szCs w:val="20"/>
      <w:lang w:val="x-none" w:eastAsia="zh-CN"/>
    </w:rPr>
  </w:style>
  <w:style w:type="character" w:customStyle="1" w:styleId="afffb">
    <w:name w:val="Текст примечания Знак"/>
    <w:link w:val="afffa"/>
    <w:rsid w:val="00AF09F6"/>
    <w:rPr>
      <w:rFonts w:eastAsia="SimSun"/>
      <w:lang w:val="x-none" w:eastAsia="zh-CN" w:bidi="ar-SA"/>
    </w:rPr>
  </w:style>
  <w:style w:type="paragraph" w:styleId="afffc">
    <w:name w:val="Block Text"/>
    <w:basedOn w:val="a0"/>
    <w:unhideWhenUsed/>
    <w:rsid w:val="00AF09F6"/>
    <w:pPr>
      <w:tabs>
        <w:tab w:val="left" w:pos="10440"/>
      </w:tabs>
      <w:spacing w:before="120" w:after="0" w:line="240" w:lineRule="auto"/>
      <w:ind w:left="360" w:right="333"/>
      <w:jc w:val="both"/>
    </w:pPr>
    <w:rPr>
      <w:rFonts w:ascii="Times New Roman" w:hAnsi="Times New Roman"/>
      <w:b/>
      <w:bCs/>
      <w:sz w:val="24"/>
      <w:szCs w:val="24"/>
    </w:rPr>
  </w:style>
  <w:style w:type="paragraph" w:styleId="afffd">
    <w:name w:val="annotation subject"/>
    <w:basedOn w:val="afffa"/>
    <w:next w:val="afffa"/>
    <w:link w:val="afffe"/>
    <w:unhideWhenUsed/>
    <w:rsid w:val="00AF09F6"/>
    <w:rPr>
      <w:b/>
      <w:bCs/>
    </w:rPr>
  </w:style>
  <w:style w:type="character" w:customStyle="1" w:styleId="afffe">
    <w:name w:val="Тема примечания Знак"/>
    <w:link w:val="afffd"/>
    <w:rsid w:val="00AF09F6"/>
    <w:rPr>
      <w:rFonts w:eastAsia="SimSun"/>
      <w:b/>
      <w:bCs/>
      <w:lang w:val="x-none" w:eastAsia="zh-CN" w:bidi="ar-SA"/>
    </w:rPr>
  </w:style>
  <w:style w:type="character" w:customStyle="1" w:styleId="af0">
    <w:name w:val="Абзац списка Знак"/>
    <w:link w:val="af"/>
    <w:locked/>
    <w:rsid w:val="00AF09F6"/>
    <w:rPr>
      <w:b/>
      <w:bCs/>
      <w:lang w:val="ru-RU" w:eastAsia="ru-RU" w:bidi="ar-SA"/>
    </w:rPr>
  </w:style>
  <w:style w:type="paragraph" w:customStyle="1" w:styleId="--">
    <w:name w:val="- СТРАНИЦА -"/>
    <w:rsid w:val="00AF09F6"/>
  </w:style>
  <w:style w:type="paragraph" w:customStyle="1" w:styleId="1c">
    <w:name w:val="текст 1"/>
    <w:basedOn w:val="a0"/>
    <w:next w:val="a0"/>
    <w:rsid w:val="00AF09F6"/>
    <w:pPr>
      <w:spacing w:after="0" w:line="240" w:lineRule="auto"/>
      <w:ind w:firstLine="540"/>
      <w:jc w:val="both"/>
    </w:pPr>
    <w:rPr>
      <w:rFonts w:ascii="Times New Roman" w:hAnsi="Times New Roman"/>
      <w:sz w:val="20"/>
      <w:szCs w:val="24"/>
    </w:rPr>
  </w:style>
  <w:style w:type="paragraph" w:customStyle="1" w:styleId="S">
    <w:name w:val="S_Титульный"/>
    <w:basedOn w:val="a0"/>
    <w:rsid w:val="00AF09F6"/>
    <w:pPr>
      <w:spacing w:after="0" w:line="360" w:lineRule="auto"/>
      <w:ind w:left="3060"/>
      <w:jc w:val="right"/>
    </w:pPr>
    <w:rPr>
      <w:rFonts w:ascii="Times New Roman" w:hAnsi="Times New Roman"/>
      <w:b/>
      <w:caps/>
      <w:sz w:val="24"/>
      <w:szCs w:val="24"/>
    </w:rPr>
  </w:style>
  <w:style w:type="paragraph" w:customStyle="1" w:styleId="affff">
    <w:name w:val="Таблица"/>
    <w:basedOn w:val="a0"/>
    <w:rsid w:val="00AF09F6"/>
    <w:pPr>
      <w:spacing w:after="0" w:line="240" w:lineRule="auto"/>
      <w:jc w:val="both"/>
    </w:pPr>
    <w:rPr>
      <w:rFonts w:ascii="Times New Roman" w:hAnsi="Times New Roman"/>
      <w:sz w:val="24"/>
      <w:szCs w:val="24"/>
    </w:rPr>
  </w:style>
  <w:style w:type="paragraph" w:customStyle="1" w:styleId="38">
    <w:name w:val="Обычный3"/>
    <w:rsid w:val="00AF09F6"/>
    <w:pPr>
      <w:widowControl w:val="0"/>
      <w:suppressAutoHyphens/>
      <w:spacing w:line="100" w:lineRule="atLeast"/>
    </w:pPr>
    <w:rPr>
      <w:rFonts w:eastAsia="Arial Unicode MS"/>
      <w:sz w:val="24"/>
      <w:szCs w:val="24"/>
      <w:lang w:eastAsia="ar-SA"/>
    </w:rPr>
  </w:style>
  <w:style w:type="character" w:customStyle="1" w:styleId="2d">
    <w:name w:val="Новый абзац Знак2"/>
    <w:link w:val="affff0"/>
    <w:locked/>
    <w:rsid w:val="00AF09F6"/>
    <w:rPr>
      <w:rFonts w:ascii="Arial" w:hAnsi="Arial"/>
      <w:sz w:val="24"/>
      <w:lang w:val="x-none" w:eastAsia="x-none" w:bidi="ar-SA"/>
    </w:rPr>
  </w:style>
  <w:style w:type="paragraph" w:customStyle="1" w:styleId="affff0">
    <w:name w:val="Новый абзац"/>
    <w:basedOn w:val="a0"/>
    <w:link w:val="2d"/>
    <w:rsid w:val="00AF09F6"/>
    <w:pPr>
      <w:spacing w:after="0" w:line="360" w:lineRule="auto"/>
      <w:ind w:firstLine="567"/>
      <w:jc w:val="both"/>
    </w:pPr>
    <w:rPr>
      <w:rFonts w:ascii="Arial" w:hAnsi="Arial"/>
      <w:sz w:val="24"/>
      <w:szCs w:val="20"/>
      <w:lang w:val="x-none" w:eastAsia="x-none"/>
    </w:rPr>
  </w:style>
  <w:style w:type="character" w:customStyle="1" w:styleId="affff1">
    <w:name w:val="Стандартный Знак"/>
    <w:link w:val="affff2"/>
    <w:locked/>
    <w:rsid w:val="00AF09F6"/>
    <w:rPr>
      <w:rFonts w:ascii="Arial" w:hAnsi="Arial"/>
      <w:sz w:val="24"/>
      <w:lang w:val="x-none" w:eastAsia="x-none" w:bidi="ar-SA"/>
    </w:rPr>
  </w:style>
  <w:style w:type="paragraph" w:customStyle="1" w:styleId="affff2">
    <w:name w:val="Стандартный"/>
    <w:basedOn w:val="a0"/>
    <w:link w:val="affff1"/>
    <w:qFormat/>
    <w:rsid w:val="00AF09F6"/>
    <w:pPr>
      <w:spacing w:after="0" w:line="360" w:lineRule="auto"/>
      <w:ind w:firstLine="851"/>
      <w:jc w:val="both"/>
    </w:pPr>
    <w:rPr>
      <w:rFonts w:ascii="Arial" w:hAnsi="Arial"/>
      <w:sz w:val="24"/>
      <w:szCs w:val="20"/>
      <w:lang w:val="x-none" w:eastAsia="x-none"/>
    </w:rPr>
  </w:style>
  <w:style w:type="paragraph" w:customStyle="1" w:styleId="FreeForm">
    <w:name w:val="Free Form"/>
    <w:rsid w:val="00AF09F6"/>
    <w:rPr>
      <w:rFonts w:ascii="Helvetica" w:hAnsi="Helvetica"/>
      <w:color w:val="000000"/>
      <w:sz w:val="24"/>
    </w:rPr>
  </w:style>
  <w:style w:type="character" w:styleId="affff3">
    <w:name w:val="footnote reference"/>
    <w:unhideWhenUsed/>
    <w:rsid w:val="00AF09F6"/>
    <w:rPr>
      <w:vertAlign w:val="superscript"/>
    </w:rPr>
  </w:style>
  <w:style w:type="character" w:styleId="affff4">
    <w:name w:val="annotation reference"/>
    <w:unhideWhenUsed/>
    <w:rsid w:val="00AF09F6"/>
    <w:rPr>
      <w:sz w:val="16"/>
      <w:szCs w:val="16"/>
    </w:rPr>
  </w:style>
  <w:style w:type="character" w:customStyle="1" w:styleId="1d">
    <w:name w:val="Заголовок 1 Знак Знак"/>
    <w:rsid w:val="00AF09F6"/>
    <w:rPr>
      <w:b/>
      <w:bCs/>
      <w:sz w:val="28"/>
      <w:szCs w:val="28"/>
      <w:lang w:val="ru-RU" w:eastAsia="ru-RU" w:bidi="ar-SA"/>
    </w:rPr>
  </w:style>
  <w:style w:type="character" w:customStyle="1" w:styleId="highlight">
    <w:name w:val="highlight"/>
    <w:rsid w:val="00AF09F6"/>
  </w:style>
  <w:style w:type="table" w:styleId="-2">
    <w:name w:val="Table Web 2"/>
    <w:basedOn w:val="a2"/>
    <w:unhideWhenUsed/>
    <w:rsid w:val="00AF09F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AF09F6"/>
    <w:pPr>
      <w:spacing w:after="160" w:line="240" w:lineRule="exact"/>
    </w:pPr>
    <w:rPr>
      <w:rFonts w:ascii="Verdana" w:hAnsi="Verdana" w:cs="Verdana"/>
      <w:sz w:val="20"/>
      <w:szCs w:val="20"/>
      <w:lang w:val="en-US" w:eastAsia="en-US"/>
    </w:rPr>
  </w:style>
  <w:style w:type="paragraph" w:customStyle="1" w:styleId="affff5">
    <w:name w:val="Стиль"/>
    <w:basedOn w:val="a0"/>
    <w:rsid w:val="00AF09F6"/>
    <w:pPr>
      <w:autoSpaceDE w:val="0"/>
      <w:autoSpaceDN w:val="0"/>
      <w:adjustRightInd w:val="0"/>
      <w:spacing w:after="0" w:line="164" w:lineRule="atLeast"/>
      <w:ind w:firstLine="240"/>
      <w:jc w:val="both"/>
      <w:textAlignment w:val="center"/>
    </w:pPr>
    <w:rPr>
      <w:rFonts w:ascii="PragmaticaC" w:hAnsi="PragmaticaC" w:cs="PragmaticaC"/>
      <w:color w:val="000000"/>
      <w:sz w:val="16"/>
      <w:szCs w:val="16"/>
    </w:rPr>
  </w:style>
  <w:style w:type="character" w:customStyle="1" w:styleId="220">
    <w:name w:val="Знак Знак22"/>
    <w:rsid w:val="00AF09F6"/>
    <w:rPr>
      <w:rFonts w:ascii="Times New Roman" w:eastAsia="Times New Roman" w:hAnsi="Times New Roman" w:cs="Times New Roman"/>
      <w:b/>
      <w:bCs/>
      <w:sz w:val="24"/>
      <w:szCs w:val="24"/>
      <w:lang w:eastAsia="ru-RU"/>
    </w:rPr>
  </w:style>
  <w:style w:type="paragraph" w:customStyle="1" w:styleId="111">
    <w:name w:val="Основной текст с отступом11"/>
    <w:basedOn w:val="a0"/>
    <w:rsid w:val="00AF09F6"/>
    <w:pPr>
      <w:keepLines/>
      <w:widowControl w:val="0"/>
      <w:overflowPunct w:val="0"/>
      <w:autoSpaceDE w:val="0"/>
      <w:autoSpaceDN w:val="0"/>
      <w:adjustRightInd w:val="0"/>
      <w:spacing w:after="0" w:line="320" w:lineRule="atLeast"/>
      <w:ind w:firstLine="709"/>
      <w:jc w:val="both"/>
    </w:pPr>
    <w:rPr>
      <w:rFonts w:ascii="Times New Roman" w:hAnsi="Times New Roman"/>
      <w:sz w:val="28"/>
      <w:szCs w:val="28"/>
    </w:rPr>
  </w:style>
  <w:style w:type="paragraph" w:customStyle="1" w:styleId="2110">
    <w:name w:val="Основной текст 211"/>
    <w:basedOn w:val="a0"/>
    <w:rsid w:val="00AF09F6"/>
    <w:pPr>
      <w:overflowPunct w:val="0"/>
      <w:autoSpaceDE w:val="0"/>
      <w:autoSpaceDN w:val="0"/>
      <w:adjustRightInd w:val="0"/>
      <w:spacing w:after="0" w:line="240" w:lineRule="auto"/>
      <w:ind w:firstLine="1134"/>
      <w:jc w:val="both"/>
    </w:pPr>
    <w:rPr>
      <w:rFonts w:ascii="Times New Roman" w:hAnsi="Times New Roman"/>
      <w:sz w:val="24"/>
      <w:szCs w:val="20"/>
    </w:rPr>
  </w:style>
  <w:style w:type="paragraph" w:customStyle="1" w:styleId="3110">
    <w:name w:val="Основной текст 311"/>
    <w:basedOn w:val="a0"/>
    <w:rsid w:val="00AF09F6"/>
    <w:pPr>
      <w:tabs>
        <w:tab w:val="left" w:pos="780"/>
      </w:tabs>
      <w:suppressAutoHyphens/>
      <w:overflowPunct w:val="0"/>
      <w:autoSpaceDE w:val="0"/>
      <w:spacing w:after="0" w:line="240" w:lineRule="auto"/>
      <w:jc w:val="both"/>
      <w:textAlignment w:val="baseline"/>
    </w:pPr>
    <w:rPr>
      <w:rFonts w:ascii="Times New Roman" w:hAnsi="Times New Roman"/>
      <w:b/>
      <w:sz w:val="24"/>
      <w:szCs w:val="20"/>
      <w:lang w:eastAsia="ar-SA"/>
    </w:rPr>
  </w:style>
  <w:style w:type="paragraph" w:customStyle="1" w:styleId="s12">
    <w:name w:val="s_12"/>
    <w:basedOn w:val="a0"/>
    <w:rsid w:val="00AF09F6"/>
    <w:pPr>
      <w:spacing w:before="100" w:beforeAutospacing="1" w:after="100" w:afterAutospacing="1" w:line="240" w:lineRule="auto"/>
      <w:ind w:firstLine="720"/>
    </w:pPr>
    <w:rPr>
      <w:rFonts w:ascii="Times New Roman" w:hAnsi="Times New Roman"/>
      <w:sz w:val="24"/>
      <w:szCs w:val="24"/>
    </w:rPr>
  </w:style>
  <w:style w:type="paragraph" w:customStyle="1" w:styleId="s16">
    <w:name w:val="s_16"/>
    <w:basedOn w:val="a0"/>
    <w:rsid w:val="00AF09F6"/>
    <w:pPr>
      <w:spacing w:before="100" w:beforeAutospacing="1" w:after="100" w:afterAutospacing="1" w:line="240" w:lineRule="auto"/>
    </w:pPr>
    <w:rPr>
      <w:rFonts w:ascii="Times New Roman" w:hAnsi="Times New Roman"/>
      <w:sz w:val="24"/>
      <w:szCs w:val="24"/>
    </w:rPr>
  </w:style>
  <w:style w:type="character" w:customStyle="1" w:styleId="blk">
    <w:name w:val="blk"/>
    <w:rsid w:val="00AF09F6"/>
  </w:style>
  <w:style w:type="paragraph" w:customStyle="1" w:styleId="affff6">
    <w:name w:val="Прижатый влево"/>
    <w:basedOn w:val="a0"/>
    <w:next w:val="a0"/>
    <w:rsid w:val="00AF09F6"/>
    <w:pPr>
      <w:widowControl w:val="0"/>
      <w:autoSpaceDE w:val="0"/>
      <w:autoSpaceDN w:val="0"/>
      <w:adjustRightInd w:val="0"/>
      <w:spacing w:after="0" w:line="240" w:lineRule="auto"/>
    </w:pPr>
    <w:rPr>
      <w:rFonts w:ascii="Arial" w:hAnsi="Arial" w:cs="Arial"/>
      <w:sz w:val="26"/>
      <w:szCs w:val="26"/>
    </w:rPr>
  </w:style>
  <w:style w:type="paragraph" w:customStyle="1" w:styleId="affff7">
    <w:name w:val="таблица"/>
    <w:basedOn w:val="a0"/>
    <w:rsid w:val="00AF09F6"/>
    <w:pPr>
      <w:widowControl w:val="0"/>
      <w:shd w:val="clear" w:color="auto" w:fill="FFFFFF"/>
      <w:autoSpaceDE w:val="0"/>
      <w:autoSpaceDN w:val="0"/>
      <w:adjustRightInd w:val="0"/>
      <w:spacing w:before="120" w:after="120" w:line="240" w:lineRule="auto"/>
      <w:ind w:firstLine="284"/>
      <w:jc w:val="both"/>
    </w:pPr>
    <w:rPr>
      <w:rFonts w:ascii="Times New Roman" w:hAnsi="Times New Roman"/>
      <w:sz w:val="24"/>
      <w:szCs w:val="24"/>
    </w:rPr>
  </w:style>
  <w:style w:type="paragraph" w:customStyle="1" w:styleId="affff8">
    <w:name w:val="Примечание"/>
    <w:basedOn w:val="a0"/>
    <w:rsid w:val="00AF09F6"/>
    <w:pPr>
      <w:widowControl w:val="0"/>
      <w:shd w:val="clear" w:color="auto" w:fill="FFFFFF"/>
      <w:autoSpaceDE w:val="0"/>
      <w:autoSpaceDN w:val="0"/>
      <w:adjustRightInd w:val="0"/>
      <w:spacing w:before="120" w:after="120" w:line="240" w:lineRule="auto"/>
      <w:ind w:firstLine="284"/>
      <w:jc w:val="both"/>
    </w:pPr>
    <w:rPr>
      <w:rFonts w:ascii="Times New Roman" w:hAnsi="Times New Roman"/>
      <w:sz w:val="20"/>
      <w:szCs w:val="20"/>
    </w:rPr>
  </w:style>
  <w:style w:type="paragraph" w:customStyle="1" w:styleId="unip">
    <w:name w:val="unip"/>
    <w:basedOn w:val="a0"/>
    <w:rsid w:val="00AF09F6"/>
    <w:pPr>
      <w:spacing w:after="0" w:line="240" w:lineRule="auto"/>
      <w:jc w:val="both"/>
    </w:pPr>
    <w:rPr>
      <w:rFonts w:ascii="Times New Roman" w:hAnsi="Times New Roman"/>
      <w:sz w:val="24"/>
      <w:szCs w:val="24"/>
    </w:rPr>
  </w:style>
  <w:style w:type="paragraph" w:customStyle="1" w:styleId="formattext">
    <w:name w:val="formattext"/>
    <w:basedOn w:val="a0"/>
    <w:rsid w:val="00AF09F6"/>
    <w:pPr>
      <w:spacing w:before="100" w:beforeAutospacing="1" w:after="100" w:afterAutospacing="1" w:line="240" w:lineRule="auto"/>
    </w:pPr>
    <w:rPr>
      <w:rFonts w:ascii="Times New Roman" w:hAnsi="Times New Roman"/>
      <w:sz w:val="24"/>
      <w:szCs w:val="24"/>
    </w:rPr>
  </w:style>
  <w:style w:type="character" w:customStyle="1" w:styleId="docaccesstitle">
    <w:name w:val="docaccess_title"/>
    <w:rsid w:val="00AF09F6"/>
  </w:style>
  <w:style w:type="paragraph" w:customStyle="1" w:styleId="pj">
    <w:name w:val="pj"/>
    <w:basedOn w:val="a0"/>
    <w:rsid w:val="00AF09F6"/>
    <w:pPr>
      <w:spacing w:before="100" w:beforeAutospacing="1" w:after="100" w:afterAutospacing="1" w:line="240" w:lineRule="auto"/>
    </w:pPr>
    <w:rPr>
      <w:rFonts w:ascii="Times New Roman" w:hAnsi="Times New Roman"/>
      <w:sz w:val="24"/>
      <w:szCs w:val="24"/>
    </w:rPr>
  </w:style>
  <w:style w:type="paragraph" w:customStyle="1" w:styleId="affff9">
    <w:name w:val="Тест"/>
    <w:basedOn w:val="a0"/>
    <w:link w:val="affffa"/>
    <w:rsid w:val="00AF09F6"/>
    <w:pPr>
      <w:spacing w:after="0" w:line="240" w:lineRule="auto"/>
      <w:ind w:firstLine="709"/>
      <w:jc w:val="both"/>
    </w:pPr>
    <w:rPr>
      <w:rFonts w:ascii="Times New Roman" w:hAnsi="Times New Roman"/>
      <w:sz w:val="28"/>
      <w:szCs w:val="28"/>
    </w:rPr>
  </w:style>
  <w:style w:type="paragraph" w:customStyle="1" w:styleId="11111111">
    <w:name w:val="тест11111111"/>
    <w:basedOn w:val="affff9"/>
    <w:link w:val="111111110"/>
    <w:rsid w:val="00AF09F6"/>
  </w:style>
  <w:style w:type="paragraph" w:customStyle="1" w:styleId="2222222">
    <w:name w:val="тест2222222"/>
    <w:basedOn w:val="a0"/>
    <w:rsid w:val="00AF09F6"/>
    <w:pPr>
      <w:spacing w:after="0" w:line="240" w:lineRule="auto"/>
      <w:jc w:val="center"/>
    </w:pPr>
    <w:rPr>
      <w:rFonts w:ascii="Times New Roman" w:hAnsi="Times New Roman"/>
      <w:b/>
      <w:sz w:val="28"/>
      <w:szCs w:val="28"/>
    </w:rPr>
  </w:style>
  <w:style w:type="paragraph" w:customStyle="1" w:styleId="11111">
    <w:name w:val="тест11111"/>
    <w:basedOn w:val="a0"/>
    <w:rsid w:val="00AF09F6"/>
    <w:pPr>
      <w:spacing w:after="0" w:line="240" w:lineRule="auto"/>
      <w:ind w:firstLine="709"/>
      <w:jc w:val="both"/>
    </w:pPr>
    <w:rPr>
      <w:rFonts w:ascii="Times New Roman" w:hAnsi="Times New Roman"/>
      <w:bCs/>
      <w:sz w:val="28"/>
      <w:szCs w:val="28"/>
    </w:rPr>
  </w:style>
  <w:style w:type="paragraph" w:customStyle="1" w:styleId="14141414">
    <w:name w:val="тест14141414"/>
    <w:basedOn w:val="2222222"/>
    <w:rsid w:val="00AF09F6"/>
  </w:style>
  <w:style w:type="character" w:customStyle="1" w:styleId="affffa">
    <w:name w:val="Тест Знак"/>
    <w:link w:val="affff9"/>
    <w:rsid w:val="00AF09F6"/>
    <w:rPr>
      <w:sz w:val="28"/>
      <w:szCs w:val="28"/>
      <w:lang w:val="ru-RU" w:eastAsia="ru-RU" w:bidi="ar-SA"/>
    </w:rPr>
  </w:style>
  <w:style w:type="character" w:customStyle="1" w:styleId="111111110">
    <w:name w:val="тест11111111 Знак"/>
    <w:basedOn w:val="affffa"/>
    <w:link w:val="11111111"/>
    <w:rsid w:val="00AF09F6"/>
    <w:rPr>
      <w:sz w:val="28"/>
      <w:szCs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18182</Words>
  <Characters>103639</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121578</CharactersWithSpaces>
  <SharedDoc>false</SharedDoc>
  <HLinks>
    <vt:vector size="12" baseType="variant">
      <vt:variant>
        <vt:i4>6619186</vt:i4>
      </vt:variant>
      <vt:variant>
        <vt:i4>3</vt:i4>
      </vt:variant>
      <vt:variant>
        <vt:i4>0</vt:i4>
      </vt:variant>
      <vt:variant>
        <vt:i4>5</vt:i4>
      </vt:variant>
      <vt:variant>
        <vt:lpwstr/>
      </vt:variant>
      <vt:variant>
        <vt:lpwstr>Par1059</vt:lpwstr>
      </vt:variant>
      <vt:variant>
        <vt:i4>6619186</vt:i4>
      </vt:variant>
      <vt:variant>
        <vt:i4>0</vt:i4>
      </vt:variant>
      <vt:variant>
        <vt:i4>0</vt:i4>
      </vt:variant>
      <vt:variant>
        <vt:i4>5</vt:i4>
      </vt:variant>
      <vt:variant>
        <vt:lpwstr/>
      </vt:variant>
      <vt:variant>
        <vt:lpwstr>Par1059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chernyakov</dc:creator>
  <cp:keywords/>
  <cp:lastModifiedBy>Kirill Grebenshchikov</cp:lastModifiedBy>
  <cp:revision>3</cp:revision>
  <dcterms:created xsi:type="dcterms:W3CDTF">2023-07-31T10:01:00Z</dcterms:created>
  <dcterms:modified xsi:type="dcterms:W3CDTF">2023-07-31T11:29:00Z</dcterms:modified>
</cp:coreProperties>
</file>